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B2975" w14:textId="77777777" w:rsidR="00AC6CA8" w:rsidRDefault="00AC6CA8" w:rsidP="00AC6CA8">
      <w:pPr>
        <w:jc w:val="center"/>
        <w:rPr>
          <w:rFonts w:ascii="Baskerville Old Face" w:hAnsi="Baskerville Old Face"/>
          <w:sz w:val="28"/>
        </w:rPr>
      </w:pPr>
    </w:p>
    <w:p w14:paraId="39224BEA" w14:textId="77777777" w:rsidR="003F7B4E" w:rsidRDefault="003F7B4E" w:rsidP="00AC6CA8">
      <w:pPr>
        <w:jc w:val="center"/>
        <w:rPr>
          <w:rFonts w:ascii="Baskerville Old Face" w:hAnsi="Baskerville Old Face"/>
          <w:sz w:val="28"/>
        </w:rPr>
      </w:pPr>
    </w:p>
    <w:p w14:paraId="73C724C0" w14:textId="77777777" w:rsidR="00246841" w:rsidRDefault="00246841" w:rsidP="00AC6CA8">
      <w:pPr>
        <w:jc w:val="center"/>
        <w:rPr>
          <w:rFonts w:ascii="Baskerville Old Face" w:hAnsi="Baskerville Old Face"/>
          <w:sz w:val="40"/>
        </w:rPr>
      </w:pPr>
    </w:p>
    <w:p w14:paraId="39D9C44C" w14:textId="77777777" w:rsidR="00E258CD" w:rsidRPr="00CF28AE" w:rsidRDefault="00AC6CA8" w:rsidP="00AC6CA8">
      <w:pPr>
        <w:jc w:val="center"/>
        <w:rPr>
          <w:rFonts w:ascii="Baskerville Old Face" w:hAnsi="Baskerville Old Face"/>
          <w:sz w:val="40"/>
        </w:rPr>
      </w:pPr>
      <w:r w:rsidRPr="00CF28AE">
        <w:rPr>
          <w:rFonts w:ascii="Baskerville Old Face" w:hAnsi="Baskerville Old Face"/>
          <w:sz w:val="40"/>
        </w:rPr>
        <w:t>PROYECTO EDUCATIVO INSTITUCIONAL</w:t>
      </w:r>
    </w:p>
    <w:p w14:paraId="724C7CD6" w14:textId="77777777" w:rsidR="00AC6CA8" w:rsidRDefault="00AC6CA8">
      <w:pPr>
        <w:rPr>
          <w:sz w:val="32"/>
        </w:rPr>
      </w:pPr>
    </w:p>
    <w:p w14:paraId="7B5E06CA" w14:textId="77777777" w:rsidR="00246841" w:rsidRPr="00CF28AE" w:rsidRDefault="00246841">
      <w:pPr>
        <w:rPr>
          <w:sz w:val="32"/>
        </w:rPr>
      </w:pPr>
    </w:p>
    <w:p w14:paraId="613766B2" w14:textId="77777777" w:rsidR="00AC6CA8" w:rsidRPr="00CF28AE" w:rsidRDefault="00AC6CA8" w:rsidP="00AC6CA8">
      <w:pPr>
        <w:jc w:val="center"/>
        <w:rPr>
          <w:rFonts w:ascii="Arabic Typesetting" w:hAnsi="Arabic Typesetting" w:cs="Arabic Typesetting"/>
          <w:b/>
          <w:sz w:val="48"/>
        </w:rPr>
      </w:pPr>
      <w:r w:rsidRPr="00CF28AE">
        <w:rPr>
          <w:rFonts w:ascii="Arabic Typesetting" w:hAnsi="Arabic Typesetting" w:cs="Arabic Typesetting"/>
          <w:b/>
          <w:sz w:val="48"/>
        </w:rPr>
        <w:t>ESCUELA DIFERENCIAL</w:t>
      </w:r>
    </w:p>
    <w:p w14:paraId="256BA97C" w14:textId="77777777" w:rsidR="00246841" w:rsidRDefault="00246841" w:rsidP="003B6D2E">
      <w:pPr>
        <w:spacing w:after="0" w:line="240" w:lineRule="auto"/>
        <w:jc w:val="center"/>
        <w:rPr>
          <w:rFonts w:ascii="Arabic Typesetting" w:hAnsi="Arabic Typesetting" w:cs="Arabic Typesetting"/>
          <w:b/>
          <w:sz w:val="48"/>
        </w:rPr>
      </w:pPr>
    </w:p>
    <w:p w14:paraId="2E51C653" w14:textId="77777777" w:rsidR="00AC6CA8" w:rsidRPr="00CF28AE" w:rsidRDefault="00AC6CA8" w:rsidP="003B6D2E">
      <w:pPr>
        <w:spacing w:after="0" w:line="240" w:lineRule="auto"/>
        <w:jc w:val="center"/>
        <w:rPr>
          <w:rFonts w:ascii="Arabic Typesetting" w:hAnsi="Arabic Typesetting" w:cs="Arabic Typesetting"/>
          <w:b/>
          <w:sz w:val="48"/>
        </w:rPr>
      </w:pPr>
      <w:r w:rsidRPr="00CF28AE">
        <w:rPr>
          <w:rFonts w:ascii="Arabic Typesetting" w:hAnsi="Arabic Typesetting" w:cs="Arabic Typesetting"/>
          <w:b/>
          <w:sz w:val="48"/>
        </w:rPr>
        <w:t xml:space="preserve">Taller Laboral </w:t>
      </w:r>
    </w:p>
    <w:p w14:paraId="1232348C" w14:textId="77777777" w:rsidR="003B6D2E" w:rsidRPr="00CF28AE" w:rsidRDefault="0043183A" w:rsidP="003B6D2E">
      <w:pPr>
        <w:spacing w:after="0" w:line="240" w:lineRule="auto"/>
        <w:jc w:val="center"/>
        <w:rPr>
          <w:rFonts w:ascii="Arabic Typesetting" w:hAnsi="Arabic Typesetting" w:cs="Arabic Typesetting"/>
          <w:b/>
          <w:sz w:val="48"/>
        </w:rPr>
      </w:pPr>
      <w:r w:rsidRPr="00CF28AE">
        <w:rPr>
          <w:rFonts w:ascii="Arabic Typesetting" w:hAnsi="Arabic Typesetting" w:cs="Arabic Typesetting"/>
          <w:b/>
          <w:sz w:val="48"/>
        </w:rPr>
        <w:t>“UNPADE</w:t>
      </w:r>
      <w:r w:rsidR="003B6D2E" w:rsidRPr="00CF28AE">
        <w:rPr>
          <w:rFonts w:ascii="Arabic Typesetting" w:hAnsi="Arabic Typesetting" w:cs="Arabic Typesetting"/>
          <w:b/>
          <w:sz w:val="48"/>
        </w:rPr>
        <w:t xml:space="preserve">” </w:t>
      </w:r>
    </w:p>
    <w:p w14:paraId="2B16A2E5" w14:textId="77777777" w:rsidR="003B6D2E" w:rsidRPr="00CF28AE" w:rsidRDefault="003B6D2E" w:rsidP="003B6D2E">
      <w:pPr>
        <w:spacing w:after="0" w:line="240" w:lineRule="auto"/>
        <w:jc w:val="center"/>
        <w:rPr>
          <w:rFonts w:ascii="Arabic Typesetting" w:hAnsi="Arabic Typesetting" w:cs="Arabic Typesetting"/>
          <w:b/>
          <w:sz w:val="48"/>
        </w:rPr>
      </w:pPr>
      <w:r w:rsidRPr="00CF28AE">
        <w:rPr>
          <w:rFonts w:ascii="Arabic Typesetting" w:hAnsi="Arabic Typesetting" w:cs="Arabic Typesetting"/>
          <w:b/>
          <w:sz w:val="48"/>
        </w:rPr>
        <w:t xml:space="preserve"> </w:t>
      </w:r>
      <w:r w:rsidRPr="00CF28AE">
        <w:rPr>
          <w:rFonts w:ascii="Arabic Typesetting" w:hAnsi="Arabic Typesetting" w:cs="Arabic Typesetting"/>
          <w:b/>
          <w:sz w:val="28"/>
        </w:rPr>
        <w:t>Punta Arenas</w:t>
      </w:r>
    </w:p>
    <w:p w14:paraId="1E740256" w14:textId="77777777" w:rsidR="00246841" w:rsidRDefault="00246841" w:rsidP="00AC6CA8">
      <w:pPr>
        <w:jc w:val="center"/>
        <w:rPr>
          <w:rFonts w:ascii="Arabic Typesetting" w:hAnsi="Arabic Typesetting" w:cs="Arabic Typesetting"/>
          <w:b/>
          <w:sz w:val="36"/>
        </w:rPr>
      </w:pPr>
    </w:p>
    <w:p w14:paraId="638A5A3B" w14:textId="4EF7DEE0" w:rsidR="00AC6CA8" w:rsidRDefault="001D2895" w:rsidP="00AC6CA8">
      <w:pPr>
        <w:jc w:val="center"/>
        <w:rPr>
          <w:rFonts w:ascii="Arabic Typesetting" w:hAnsi="Arabic Typesetting" w:cs="Arabic Typesetting"/>
          <w:b/>
          <w:sz w:val="36"/>
        </w:rPr>
      </w:pPr>
      <w:r>
        <w:rPr>
          <w:rFonts w:ascii="Arabic Typesetting" w:hAnsi="Arabic Typesetting" w:cs="Arabic Typesetting"/>
          <w:b/>
          <w:noProof/>
          <w:sz w:val="36"/>
          <w:lang w:val="en-US"/>
        </w:rPr>
        <w:drawing>
          <wp:inline distT="0" distB="0" distL="0" distR="0" wp14:anchorId="162E2200" wp14:editId="340A9485">
            <wp:extent cx="3479800" cy="34798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ller f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9800" cy="3479800"/>
                    </a:xfrm>
                    <a:prstGeom prst="rect">
                      <a:avLst/>
                    </a:prstGeom>
                  </pic:spPr>
                </pic:pic>
              </a:graphicData>
            </a:graphic>
          </wp:inline>
        </w:drawing>
      </w:r>
    </w:p>
    <w:p w14:paraId="4DB48417" w14:textId="77777777" w:rsidR="00AC6CA8" w:rsidRDefault="00AC6CA8" w:rsidP="00AC6CA8">
      <w:pPr>
        <w:jc w:val="center"/>
        <w:rPr>
          <w:rFonts w:ascii="Arabic Typesetting" w:hAnsi="Arabic Typesetting" w:cs="Arabic Typesetting"/>
          <w:b/>
          <w:sz w:val="36"/>
        </w:rPr>
      </w:pPr>
    </w:p>
    <w:p w14:paraId="213C4D76" w14:textId="77777777" w:rsidR="00246841" w:rsidRDefault="00246841" w:rsidP="00AC6CA8">
      <w:pPr>
        <w:jc w:val="center"/>
        <w:rPr>
          <w:rFonts w:ascii="Arabic Typesetting" w:hAnsi="Arabic Typesetting" w:cs="Arabic Typesetting"/>
          <w:b/>
          <w:sz w:val="48"/>
        </w:rPr>
      </w:pPr>
    </w:p>
    <w:p w14:paraId="217458F3" w14:textId="77777777" w:rsidR="00AC6CA8" w:rsidRDefault="00AC6CA8"/>
    <w:p w14:paraId="078514C8" w14:textId="77777777" w:rsidR="00660D5D" w:rsidRDefault="00660D5D"/>
    <w:p w14:paraId="177B0078" w14:textId="77777777" w:rsidR="00660D5D" w:rsidRDefault="00660D5D"/>
    <w:p w14:paraId="2C876EE6" w14:textId="77777777" w:rsidR="00AC6CA8" w:rsidRDefault="000E7093"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lastRenderedPageBreak/>
        <w:t>HISTORIA DEL</w:t>
      </w:r>
      <w:r w:rsidR="00AC6CA8" w:rsidRPr="00CB5EB6">
        <w:rPr>
          <w:rFonts w:ascii="Times New Roman" w:hAnsi="Times New Roman" w:cs="Times New Roman"/>
          <w:b/>
          <w:sz w:val="24"/>
          <w:szCs w:val="24"/>
        </w:rPr>
        <w:t xml:space="preserve"> ESTABLECIMIENTO.</w:t>
      </w:r>
    </w:p>
    <w:p w14:paraId="62B63615" w14:textId="77777777" w:rsidR="003F7B4E" w:rsidRPr="00CB5EB6" w:rsidRDefault="003F7B4E" w:rsidP="003F7B4E">
      <w:pPr>
        <w:pStyle w:val="Prrafodelista"/>
        <w:rPr>
          <w:rFonts w:ascii="Times New Roman" w:hAnsi="Times New Roman" w:cs="Times New Roman"/>
          <w:b/>
          <w:sz w:val="24"/>
          <w:szCs w:val="24"/>
        </w:rPr>
      </w:pPr>
    </w:p>
    <w:p w14:paraId="0345BD3E" w14:textId="77777777" w:rsidR="009B3F96" w:rsidRPr="00CB5EB6" w:rsidRDefault="009B3F96" w:rsidP="0014137F">
      <w:pPr>
        <w:jc w:val="both"/>
        <w:rPr>
          <w:rFonts w:ascii="Times New Roman" w:hAnsi="Times New Roman" w:cs="Times New Roman"/>
          <w:sz w:val="24"/>
          <w:szCs w:val="24"/>
        </w:rPr>
      </w:pPr>
      <w:r w:rsidRPr="00CB5EB6">
        <w:rPr>
          <w:rFonts w:ascii="Times New Roman" w:hAnsi="Times New Roman" w:cs="Times New Roman"/>
          <w:sz w:val="24"/>
          <w:szCs w:val="24"/>
        </w:rPr>
        <w:t>El establecimient</w:t>
      </w:r>
      <w:r w:rsidR="000D090A">
        <w:rPr>
          <w:rFonts w:ascii="Times New Roman" w:hAnsi="Times New Roman" w:cs="Times New Roman"/>
          <w:sz w:val="24"/>
          <w:szCs w:val="24"/>
        </w:rPr>
        <w:t>o UNPADE atiende a jóvenes con D</w:t>
      </w:r>
      <w:r w:rsidRPr="00CB5EB6">
        <w:rPr>
          <w:rFonts w:ascii="Times New Roman" w:hAnsi="Times New Roman" w:cs="Times New Roman"/>
          <w:sz w:val="24"/>
          <w:szCs w:val="24"/>
        </w:rPr>
        <w:t>iscapacidad Intelec</w:t>
      </w:r>
      <w:r w:rsidR="000D090A">
        <w:rPr>
          <w:rFonts w:ascii="Times New Roman" w:hAnsi="Times New Roman" w:cs="Times New Roman"/>
          <w:sz w:val="24"/>
          <w:szCs w:val="24"/>
        </w:rPr>
        <w:t>tual en sus diferentes grados.</w:t>
      </w:r>
    </w:p>
    <w:p w14:paraId="25799F6F" w14:textId="77777777" w:rsidR="00ED1C0A" w:rsidRPr="00CB5EB6" w:rsidRDefault="009B3F96" w:rsidP="0014137F">
      <w:pPr>
        <w:jc w:val="both"/>
        <w:rPr>
          <w:rFonts w:ascii="Times New Roman" w:hAnsi="Times New Roman" w:cs="Times New Roman"/>
          <w:sz w:val="24"/>
          <w:szCs w:val="24"/>
        </w:rPr>
      </w:pPr>
      <w:r w:rsidRPr="00CB5EB6">
        <w:rPr>
          <w:rFonts w:ascii="Times New Roman" w:hAnsi="Times New Roman" w:cs="Times New Roman"/>
          <w:sz w:val="24"/>
          <w:szCs w:val="24"/>
        </w:rPr>
        <w:t xml:space="preserve">En sus principios nace de una necesidad de padres que buscan ayuda y apoyo para sus hijos con necesidades educativas </w:t>
      </w:r>
      <w:r w:rsidR="000E7093" w:rsidRPr="00CB5EB6">
        <w:rPr>
          <w:rFonts w:ascii="Times New Roman" w:hAnsi="Times New Roman" w:cs="Times New Roman"/>
          <w:sz w:val="24"/>
          <w:szCs w:val="24"/>
        </w:rPr>
        <w:t>especiales y</w:t>
      </w:r>
      <w:r w:rsidRPr="00CB5EB6">
        <w:rPr>
          <w:rFonts w:ascii="Times New Roman" w:hAnsi="Times New Roman" w:cs="Times New Roman"/>
          <w:sz w:val="24"/>
          <w:szCs w:val="24"/>
        </w:rPr>
        <w:t xml:space="preserve"> tiene como finalidad responder ante esta realida</w:t>
      </w:r>
      <w:r w:rsidR="00ED1C0A" w:rsidRPr="00CB5EB6">
        <w:rPr>
          <w:rFonts w:ascii="Times New Roman" w:hAnsi="Times New Roman" w:cs="Times New Roman"/>
          <w:sz w:val="24"/>
          <w:szCs w:val="24"/>
        </w:rPr>
        <w:t>d del niño y las expectativas de s</w:t>
      </w:r>
      <w:r w:rsidRPr="00CB5EB6">
        <w:rPr>
          <w:rFonts w:ascii="Times New Roman" w:hAnsi="Times New Roman" w:cs="Times New Roman"/>
          <w:sz w:val="24"/>
          <w:szCs w:val="24"/>
        </w:rPr>
        <w:t>us padres. Esta agrupación nace en 1985 como filia</w:t>
      </w:r>
      <w:r w:rsidR="00CD1047">
        <w:rPr>
          <w:rFonts w:ascii="Times New Roman" w:hAnsi="Times New Roman" w:cs="Times New Roman"/>
          <w:sz w:val="24"/>
          <w:szCs w:val="24"/>
        </w:rPr>
        <w:t>l</w:t>
      </w:r>
      <w:r w:rsidR="00AB79EF">
        <w:rPr>
          <w:rFonts w:ascii="Times New Roman" w:hAnsi="Times New Roman" w:cs="Times New Roman"/>
          <w:sz w:val="24"/>
          <w:szCs w:val="24"/>
        </w:rPr>
        <w:t xml:space="preserve"> Magallanes</w:t>
      </w:r>
      <w:r w:rsidRPr="00CB5EB6">
        <w:rPr>
          <w:rFonts w:ascii="Times New Roman" w:hAnsi="Times New Roman" w:cs="Times New Roman"/>
          <w:sz w:val="24"/>
          <w:szCs w:val="24"/>
        </w:rPr>
        <w:t xml:space="preserve"> </w:t>
      </w:r>
      <w:r w:rsidR="00ED1C0A" w:rsidRPr="00CB5EB6">
        <w:rPr>
          <w:rFonts w:ascii="Times New Roman" w:hAnsi="Times New Roman" w:cs="Times New Roman"/>
          <w:sz w:val="24"/>
          <w:szCs w:val="24"/>
        </w:rPr>
        <w:t>experimentando</w:t>
      </w:r>
      <w:r w:rsidRPr="00CB5EB6">
        <w:rPr>
          <w:rFonts w:ascii="Times New Roman" w:hAnsi="Times New Roman" w:cs="Times New Roman"/>
          <w:sz w:val="24"/>
          <w:szCs w:val="24"/>
        </w:rPr>
        <w:t xml:space="preserve"> diferentes avances</w:t>
      </w:r>
      <w:r w:rsidR="00ED1C0A" w:rsidRPr="00CB5EB6">
        <w:rPr>
          <w:rFonts w:ascii="Times New Roman" w:hAnsi="Times New Roman" w:cs="Times New Roman"/>
          <w:sz w:val="24"/>
          <w:szCs w:val="24"/>
        </w:rPr>
        <w:t xml:space="preserve"> </w:t>
      </w:r>
      <w:r w:rsidRPr="00CB5EB6">
        <w:rPr>
          <w:rFonts w:ascii="Times New Roman" w:hAnsi="Times New Roman" w:cs="Times New Roman"/>
          <w:sz w:val="24"/>
          <w:szCs w:val="24"/>
        </w:rPr>
        <w:t xml:space="preserve">que han llevado a establecer una educación formal </w:t>
      </w:r>
      <w:r w:rsidR="00ED1C0A" w:rsidRPr="00CB5EB6">
        <w:rPr>
          <w:rFonts w:ascii="Times New Roman" w:hAnsi="Times New Roman" w:cs="Times New Roman"/>
          <w:sz w:val="24"/>
          <w:szCs w:val="24"/>
        </w:rPr>
        <w:t>autorizada</w:t>
      </w:r>
      <w:r w:rsidRPr="00CB5EB6">
        <w:rPr>
          <w:rFonts w:ascii="Times New Roman" w:hAnsi="Times New Roman" w:cs="Times New Roman"/>
          <w:sz w:val="24"/>
          <w:szCs w:val="24"/>
        </w:rPr>
        <w:t xml:space="preserve"> por la Secretaría de Educación, en agosto de 1995. </w:t>
      </w:r>
    </w:p>
    <w:p w14:paraId="45E629BC" w14:textId="77777777" w:rsidR="009B3F96" w:rsidRPr="00CB5EB6" w:rsidRDefault="00ED1C0A" w:rsidP="0014137F">
      <w:pPr>
        <w:jc w:val="both"/>
        <w:rPr>
          <w:rFonts w:ascii="Times New Roman" w:hAnsi="Times New Roman" w:cs="Times New Roman"/>
          <w:sz w:val="24"/>
          <w:szCs w:val="24"/>
        </w:rPr>
      </w:pPr>
      <w:r w:rsidRPr="00CB5EB6">
        <w:rPr>
          <w:rFonts w:ascii="Times New Roman" w:hAnsi="Times New Roman" w:cs="Times New Roman"/>
          <w:sz w:val="24"/>
          <w:szCs w:val="24"/>
        </w:rPr>
        <w:t>Esta educación s</w:t>
      </w:r>
      <w:r w:rsidR="009B3F96" w:rsidRPr="00CB5EB6">
        <w:rPr>
          <w:rFonts w:ascii="Times New Roman" w:hAnsi="Times New Roman" w:cs="Times New Roman"/>
          <w:sz w:val="24"/>
          <w:szCs w:val="24"/>
        </w:rPr>
        <w:t>e inici</w:t>
      </w:r>
      <w:r w:rsidRPr="00CB5EB6">
        <w:rPr>
          <w:rFonts w:ascii="Times New Roman" w:hAnsi="Times New Roman" w:cs="Times New Roman"/>
          <w:sz w:val="24"/>
          <w:szCs w:val="24"/>
        </w:rPr>
        <w:t>ó</w:t>
      </w:r>
      <w:r w:rsidR="009B3F96" w:rsidRPr="00CB5EB6">
        <w:rPr>
          <w:rFonts w:ascii="Times New Roman" w:hAnsi="Times New Roman" w:cs="Times New Roman"/>
          <w:sz w:val="24"/>
          <w:szCs w:val="24"/>
        </w:rPr>
        <w:t xml:space="preserve"> con cursos básicos </w:t>
      </w:r>
      <w:r w:rsidRPr="00CB5EB6">
        <w:rPr>
          <w:rFonts w:ascii="Times New Roman" w:hAnsi="Times New Roman" w:cs="Times New Roman"/>
          <w:sz w:val="24"/>
          <w:szCs w:val="24"/>
        </w:rPr>
        <w:t xml:space="preserve">de niños </w:t>
      </w:r>
      <w:r w:rsidR="00AB79EF">
        <w:rPr>
          <w:rFonts w:ascii="Times New Roman" w:hAnsi="Times New Roman" w:cs="Times New Roman"/>
          <w:sz w:val="24"/>
          <w:szCs w:val="24"/>
        </w:rPr>
        <w:t>hasta</w:t>
      </w:r>
      <w:r w:rsidRPr="00CB5EB6">
        <w:rPr>
          <w:rFonts w:ascii="Times New Roman" w:hAnsi="Times New Roman" w:cs="Times New Roman"/>
          <w:sz w:val="24"/>
          <w:szCs w:val="24"/>
        </w:rPr>
        <w:t xml:space="preserve"> 15 años 11 meses </w:t>
      </w:r>
      <w:r w:rsidR="009B3F96" w:rsidRPr="00CB5EB6">
        <w:rPr>
          <w:rFonts w:ascii="Times New Roman" w:hAnsi="Times New Roman" w:cs="Times New Roman"/>
          <w:sz w:val="24"/>
          <w:szCs w:val="24"/>
        </w:rPr>
        <w:t xml:space="preserve">y </w:t>
      </w:r>
      <w:r w:rsidRPr="00CB5EB6">
        <w:rPr>
          <w:rFonts w:ascii="Times New Roman" w:hAnsi="Times New Roman" w:cs="Times New Roman"/>
          <w:sz w:val="24"/>
          <w:szCs w:val="24"/>
        </w:rPr>
        <w:t xml:space="preserve">posteriormente se comenzó la transición a </w:t>
      </w:r>
      <w:r w:rsidR="009B3F96" w:rsidRPr="00CB5EB6">
        <w:rPr>
          <w:rFonts w:ascii="Times New Roman" w:hAnsi="Times New Roman" w:cs="Times New Roman"/>
          <w:sz w:val="24"/>
          <w:szCs w:val="24"/>
        </w:rPr>
        <w:t>taller labora</w:t>
      </w:r>
      <w:r w:rsidRPr="00CB5EB6">
        <w:rPr>
          <w:rFonts w:ascii="Times New Roman" w:hAnsi="Times New Roman" w:cs="Times New Roman"/>
          <w:sz w:val="24"/>
          <w:szCs w:val="24"/>
        </w:rPr>
        <w:t>l</w:t>
      </w:r>
      <w:r w:rsidR="009B3F96" w:rsidRPr="00CB5EB6">
        <w:rPr>
          <w:rFonts w:ascii="Times New Roman" w:hAnsi="Times New Roman" w:cs="Times New Roman"/>
          <w:sz w:val="24"/>
          <w:szCs w:val="24"/>
        </w:rPr>
        <w:t>,</w:t>
      </w:r>
      <w:r w:rsidRPr="00CB5EB6">
        <w:rPr>
          <w:rFonts w:ascii="Times New Roman" w:hAnsi="Times New Roman" w:cs="Times New Roman"/>
          <w:sz w:val="24"/>
          <w:szCs w:val="24"/>
        </w:rPr>
        <w:t xml:space="preserve"> con los mismos jóvenes que estaban </w:t>
      </w:r>
      <w:r w:rsidR="00AB79EF">
        <w:rPr>
          <w:rFonts w:ascii="Times New Roman" w:hAnsi="Times New Roman" w:cs="Times New Roman"/>
          <w:sz w:val="24"/>
          <w:szCs w:val="24"/>
        </w:rPr>
        <w:t>en los cursos básicos. A</w:t>
      </w:r>
      <w:r w:rsidRPr="00CB5EB6">
        <w:rPr>
          <w:rFonts w:ascii="Times New Roman" w:hAnsi="Times New Roman" w:cs="Times New Roman"/>
          <w:sz w:val="24"/>
          <w:szCs w:val="24"/>
        </w:rPr>
        <w:t xml:space="preserve"> la fecha solo </w:t>
      </w:r>
      <w:r w:rsidR="000E7093" w:rsidRPr="00CB5EB6">
        <w:rPr>
          <w:rFonts w:ascii="Times New Roman" w:hAnsi="Times New Roman" w:cs="Times New Roman"/>
          <w:sz w:val="24"/>
          <w:szCs w:val="24"/>
        </w:rPr>
        <w:t>nos enfocamos</w:t>
      </w:r>
      <w:r w:rsidRPr="00CB5EB6">
        <w:rPr>
          <w:rFonts w:ascii="Times New Roman" w:hAnsi="Times New Roman" w:cs="Times New Roman"/>
          <w:sz w:val="24"/>
          <w:szCs w:val="24"/>
        </w:rPr>
        <w:t xml:space="preserve"> </w:t>
      </w:r>
      <w:r w:rsidR="009B3F96" w:rsidRPr="00CB5EB6">
        <w:rPr>
          <w:rFonts w:ascii="Times New Roman" w:hAnsi="Times New Roman" w:cs="Times New Roman"/>
          <w:sz w:val="24"/>
          <w:szCs w:val="24"/>
        </w:rPr>
        <w:t xml:space="preserve">a </w:t>
      </w:r>
      <w:r w:rsidRPr="00CB5EB6">
        <w:rPr>
          <w:rFonts w:ascii="Times New Roman" w:hAnsi="Times New Roman" w:cs="Times New Roman"/>
          <w:sz w:val="24"/>
          <w:szCs w:val="24"/>
        </w:rPr>
        <w:t xml:space="preserve">jóvenes con discapacidad </w:t>
      </w:r>
      <w:r w:rsidR="000E7093" w:rsidRPr="00CB5EB6">
        <w:rPr>
          <w:rFonts w:ascii="Times New Roman" w:hAnsi="Times New Roman" w:cs="Times New Roman"/>
          <w:sz w:val="24"/>
          <w:szCs w:val="24"/>
        </w:rPr>
        <w:t>intelectual de</w:t>
      </w:r>
      <w:r w:rsidRPr="00CB5EB6">
        <w:rPr>
          <w:rFonts w:ascii="Times New Roman" w:hAnsi="Times New Roman" w:cs="Times New Roman"/>
          <w:sz w:val="24"/>
          <w:szCs w:val="24"/>
        </w:rPr>
        <w:t xml:space="preserve"> 16 a 26 años </w:t>
      </w:r>
      <w:r w:rsidR="009B3F96" w:rsidRPr="00CB5EB6">
        <w:rPr>
          <w:rFonts w:ascii="Times New Roman" w:hAnsi="Times New Roman" w:cs="Times New Roman"/>
          <w:sz w:val="24"/>
          <w:szCs w:val="24"/>
        </w:rPr>
        <w:t xml:space="preserve">que presentan conductas básicas que le permitan </w:t>
      </w:r>
      <w:r w:rsidRPr="00CB5EB6">
        <w:rPr>
          <w:rFonts w:ascii="Times New Roman" w:hAnsi="Times New Roman" w:cs="Times New Roman"/>
          <w:sz w:val="24"/>
          <w:szCs w:val="24"/>
        </w:rPr>
        <w:t xml:space="preserve">integrarse al trabajo diario que se </w:t>
      </w:r>
      <w:r w:rsidR="000E7093" w:rsidRPr="00CB5EB6">
        <w:rPr>
          <w:rFonts w:ascii="Times New Roman" w:hAnsi="Times New Roman" w:cs="Times New Roman"/>
          <w:sz w:val="24"/>
          <w:szCs w:val="24"/>
        </w:rPr>
        <w:t>realiza en</w:t>
      </w:r>
      <w:r w:rsidR="009B3F96" w:rsidRPr="00CB5EB6">
        <w:rPr>
          <w:rFonts w:ascii="Times New Roman" w:hAnsi="Times New Roman" w:cs="Times New Roman"/>
          <w:sz w:val="24"/>
          <w:szCs w:val="24"/>
        </w:rPr>
        <w:t xml:space="preserve"> un taller laboral.</w:t>
      </w:r>
      <w:r w:rsidR="00E618AB">
        <w:rPr>
          <w:rFonts w:ascii="Times New Roman" w:hAnsi="Times New Roman" w:cs="Times New Roman"/>
          <w:sz w:val="24"/>
          <w:szCs w:val="24"/>
        </w:rPr>
        <w:t xml:space="preserve"> Y trabajamos de acuerdo al decreto 87/90, modificando el área </w:t>
      </w:r>
      <w:r w:rsidR="0041602E">
        <w:rPr>
          <w:rFonts w:ascii="Times New Roman" w:hAnsi="Times New Roman" w:cs="Times New Roman"/>
          <w:sz w:val="24"/>
          <w:szCs w:val="24"/>
        </w:rPr>
        <w:t>Vocacional de acuerdo a las necesidades y a los sellos educativos planteados.</w:t>
      </w:r>
    </w:p>
    <w:p w14:paraId="29DBFBEC" w14:textId="77777777" w:rsidR="00E618AB" w:rsidRPr="00CB5EB6" w:rsidRDefault="00112E43" w:rsidP="0014137F">
      <w:pPr>
        <w:jc w:val="both"/>
        <w:rPr>
          <w:rFonts w:ascii="Times New Roman" w:hAnsi="Times New Roman" w:cs="Times New Roman"/>
          <w:sz w:val="24"/>
          <w:szCs w:val="24"/>
        </w:rPr>
      </w:pPr>
      <w:r>
        <w:rPr>
          <w:rFonts w:ascii="Times New Roman" w:hAnsi="Times New Roman" w:cs="Times New Roman"/>
          <w:sz w:val="24"/>
          <w:szCs w:val="24"/>
        </w:rPr>
        <w:t xml:space="preserve">Se continúan las actividades colaborativas con redes de apoyo, para que tantos los estudiantes tengan espacios de experiencias laborales sociales </w:t>
      </w:r>
      <w:r w:rsidR="00660D5D">
        <w:rPr>
          <w:rFonts w:ascii="Times New Roman" w:hAnsi="Times New Roman" w:cs="Times New Roman"/>
          <w:sz w:val="24"/>
          <w:szCs w:val="24"/>
        </w:rPr>
        <w:t>y hacer capacitacione</w:t>
      </w:r>
      <w:r>
        <w:rPr>
          <w:rFonts w:ascii="Times New Roman" w:hAnsi="Times New Roman" w:cs="Times New Roman"/>
          <w:sz w:val="24"/>
          <w:szCs w:val="24"/>
        </w:rPr>
        <w:t xml:space="preserve">s a diferentes microempresarios y sus trabajadores. </w:t>
      </w:r>
    </w:p>
    <w:p w14:paraId="775C526A" w14:textId="77777777" w:rsidR="0028342E" w:rsidRDefault="0028342E" w:rsidP="0014137F">
      <w:pPr>
        <w:jc w:val="both"/>
        <w:rPr>
          <w:rFonts w:ascii="Times New Roman" w:hAnsi="Times New Roman" w:cs="Times New Roman"/>
          <w:sz w:val="24"/>
          <w:szCs w:val="24"/>
        </w:rPr>
      </w:pPr>
    </w:p>
    <w:p w14:paraId="2BD2A9DD" w14:textId="77777777" w:rsidR="00AC6CA8"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DIAGNÓSTICO DEL ESTABLECIMIENTO.</w:t>
      </w:r>
    </w:p>
    <w:p w14:paraId="4BCB58C7" w14:textId="77777777" w:rsidR="00440520" w:rsidRDefault="00440520" w:rsidP="00440520">
      <w:pPr>
        <w:pStyle w:val="Prrafodelista"/>
        <w:rPr>
          <w:rFonts w:ascii="Times New Roman" w:hAnsi="Times New Roman" w:cs="Times New Roman"/>
          <w:b/>
          <w:sz w:val="24"/>
          <w:szCs w:val="24"/>
        </w:rPr>
      </w:pPr>
    </w:p>
    <w:p w14:paraId="5319ADCC" w14:textId="77777777" w:rsidR="00440520" w:rsidRDefault="00994D4A" w:rsidP="00ED1C0A">
      <w:pPr>
        <w:rPr>
          <w:rFonts w:ascii="Times New Roman" w:hAnsi="Times New Roman" w:cs="Times New Roman"/>
          <w:sz w:val="18"/>
          <w:szCs w:val="18"/>
        </w:rPr>
      </w:pPr>
      <w:r>
        <w:rPr>
          <w:rFonts w:ascii="Times New Roman" w:hAnsi="Times New Roman" w:cs="Times New Roman"/>
          <w:noProof/>
          <w:sz w:val="18"/>
          <w:szCs w:val="18"/>
          <w:lang w:val="en-US"/>
        </w:rPr>
        <w:drawing>
          <wp:inline distT="0" distB="0" distL="0" distR="0" wp14:anchorId="36FDEF96" wp14:editId="31FA214B">
            <wp:extent cx="5839968" cy="3121152"/>
            <wp:effectExtent l="0" t="0" r="27940" b="222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2D4D58" w14:textId="77777777" w:rsidR="00646663" w:rsidRDefault="00646663" w:rsidP="00ED1C0A">
      <w:pPr>
        <w:rPr>
          <w:rFonts w:ascii="Times New Roman" w:hAnsi="Times New Roman" w:cs="Times New Roman"/>
          <w:sz w:val="18"/>
          <w:szCs w:val="18"/>
        </w:rPr>
      </w:pPr>
      <w:r>
        <w:rPr>
          <w:rFonts w:ascii="Times New Roman" w:hAnsi="Times New Roman" w:cs="Times New Roman"/>
          <w:noProof/>
          <w:sz w:val="18"/>
          <w:szCs w:val="18"/>
          <w:lang w:val="en-US"/>
        </w:rPr>
        <w:lastRenderedPageBreak/>
        <w:drawing>
          <wp:inline distT="0" distB="0" distL="0" distR="0" wp14:anchorId="2CF5BCA8" wp14:editId="7B92AD6B">
            <wp:extent cx="5690681" cy="3571875"/>
            <wp:effectExtent l="0" t="0" r="571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FCE177" w14:textId="77777777" w:rsidR="00246841" w:rsidRDefault="00246841" w:rsidP="00ED1C0A">
      <w:pPr>
        <w:rPr>
          <w:rFonts w:ascii="Times New Roman" w:hAnsi="Times New Roman" w:cs="Times New Roman"/>
          <w:sz w:val="18"/>
          <w:szCs w:val="18"/>
        </w:rPr>
      </w:pPr>
    </w:p>
    <w:p w14:paraId="07626A6D" w14:textId="77777777" w:rsidR="00246841" w:rsidRDefault="00246841" w:rsidP="00246841">
      <w:pPr>
        <w:pStyle w:val="Prrafodelista"/>
        <w:rPr>
          <w:rFonts w:ascii="Times New Roman" w:hAnsi="Times New Roman" w:cs="Times New Roman"/>
          <w:b/>
          <w:sz w:val="24"/>
          <w:szCs w:val="24"/>
        </w:rPr>
      </w:pPr>
    </w:p>
    <w:p w14:paraId="6599830E" w14:textId="257C4939" w:rsidR="00AC6CA8"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SELLO</w:t>
      </w:r>
      <w:r w:rsidR="00DA0D56" w:rsidRPr="00CB5EB6">
        <w:rPr>
          <w:rFonts w:ascii="Times New Roman" w:hAnsi="Times New Roman" w:cs="Times New Roman"/>
          <w:b/>
          <w:sz w:val="24"/>
          <w:szCs w:val="24"/>
        </w:rPr>
        <w:t>S</w:t>
      </w:r>
      <w:r w:rsidRPr="00CB5EB6">
        <w:rPr>
          <w:rFonts w:ascii="Times New Roman" w:hAnsi="Times New Roman" w:cs="Times New Roman"/>
          <w:b/>
          <w:sz w:val="24"/>
          <w:szCs w:val="24"/>
        </w:rPr>
        <w:t xml:space="preserve"> EDUCATIVO</w:t>
      </w:r>
      <w:r w:rsidR="00DA0D56" w:rsidRPr="00CB5EB6">
        <w:rPr>
          <w:rFonts w:ascii="Times New Roman" w:hAnsi="Times New Roman" w:cs="Times New Roman"/>
          <w:b/>
          <w:sz w:val="24"/>
          <w:szCs w:val="24"/>
        </w:rPr>
        <w:t>S</w:t>
      </w:r>
      <w:r w:rsidRPr="00CB5EB6">
        <w:rPr>
          <w:rFonts w:ascii="Times New Roman" w:hAnsi="Times New Roman" w:cs="Times New Roman"/>
          <w:b/>
          <w:sz w:val="24"/>
          <w:szCs w:val="24"/>
        </w:rPr>
        <w:t>.</w:t>
      </w:r>
    </w:p>
    <w:p w14:paraId="2C11DB89" w14:textId="77777777" w:rsidR="001D2895" w:rsidRDefault="001D2895" w:rsidP="001D2895">
      <w:pPr>
        <w:pStyle w:val="Prrafodelista"/>
        <w:rPr>
          <w:rFonts w:ascii="Times New Roman" w:hAnsi="Times New Roman" w:cs="Times New Roman"/>
          <w:b/>
          <w:sz w:val="24"/>
          <w:szCs w:val="24"/>
        </w:rPr>
      </w:pPr>
    </w:p>
    <w:p w14:paraId="3B13942E" w14:textId="77777777" w:rsidR="001D2895" w:rsidRPr="001D2895" w:rsidRDefault="001D2895" w:rsidP="001D2895">
      <w:pPr>
        <w:pStyle w:val="Prrafodelista"/>
        <w:rPr>
          <w:rFonts w:ascii="Times New Roman" w:hAnsi="Times New Roman" w:cs="Times New Roman"/>
          <w:b/>
          <w:sz w:val="24"/>
          <w:szCs w:val="24"/>
        </w:rPr>
      </w:pPr>
      <w:r w:rsidRPr="001D2895">
        <w:rPr>
          <w:rFonts w:ascii="Times New Roman" w:hAnsi="Times New Roman" w:cs="Times New Roman"/>
          <w:b/>
          <w:sz w:val="24"/>
          <w:szCs w:val="24"/>
        </w:rPr>
        <w:t>Sello 1: Inclusión Laboral a la inversa</w:t>
      </w:r>
    </w:p>
    <w:p w14:paraId="79287476" w14:textId="77777777" w:rsidR="001D2895" w:rsidRPr="001D2895" w:rsidRDefault="001D2895" w:rsidP="001D2895">
      <w:pPr>
        <w:pStyle w:val="Prrafodelista"/>
        <w:rPr>
          <w:rFonts w:ascii="Times New Roman" w:hAnsi="Times New Roman" w:cs="Times New Roman"/>
          <w:sz w:val="24"/>
          <w:szCs w:val="24"/>
        </w:rPr>
      </w:pPr>
      <w:r w:rsidRPr="001D2895">
        <w:rPr>
          <w:rFonts w:ascii="Times New Roman" w:hAnsi="Times New Roman" w:cs="Times New Roman"/>
          <w:sz w:val="24"/>
          <w:szCs w:val="24"/>
        </w:rPr>
        <w:t>Se trabaja con la comunidad, colaboradores y profesionales viniendo al taller para colaborar con los estudiantes. Fomenta interdependencia, colaboración y aprendizaje mutuo, desarrollando habilidades laborales, sociales y personales en un entorno seguro y motivador.</w:t>
      </w:r>
    </w:p>
    <w:p w14:paraId="2008C536" w14:textId="77777777" w:rsidR="001D2895" w:rsidRPr="001D2895" w:rsidRDefault="001D2895" w:rsidP="001D2895">
      <w:pPr>
        <w:pStyle w:val="Prrafodelista"/>
        <w:rPr>
          <w:rFonts w:ascii="Times New Roman" w:hAnsi="Times New Roman" w:cs="Times New Roman"/>
          <w:b/>
          <w:sz w:val="24"/>
          <w:szCs w:val="24"/>
        </w:rPr>
      </w:pPr>
    </w:p>
    <w:p w14:paraId="0B82634A" w14:textId="77777777" w:rsidR="001D2895" w:rsidRPr="001D2895" w:rsidRDefault="001D2895" w:rsidP="001D2895">
      <w:pPr>
        <w:pStyle w:val="Prrafodelista"/>
        <w:rPr>
          <w:rFonts w:ascii="Times New Roman" w:hAnsi="Times New Roman" w:cs="Times New Roman"/>
          <w:b/>
          <w:sz w:val="24"/>
          <w:szCs w:val="24"/>
        </w:rPr>
      </w:pPr>
      <w:r w:rsidRPr="001D2895">
        <w:rPr>
          <w:rFonts w:ascii="Times New Roman" w:hAnsi="Times New Roman" w:cs="Times New Roman"/>
          <w:b/>
          <w:sz w:val="24"/>
          <w:szCs w:val="24"/>
        </w:rPr>
        <w:t>Sello 2: Hortícola</w:t>
      </w:r>
    </w:p>
    <w:p w14:paraId="4D459769" w14:textId="2427C9FA" w:rsidR="00B60E70" w:rsidRPr="001D2895" w:rsidRDefault="001D2895" w:rsidP="001D2895">
      <w:pPr>
        <w:pStyle w:val="Prrafodelista"/>
        <w:ind w:left="709"/>
        <w:rPr>
          <w:rFonts w:ascii="Times New Roman" w:hAnsi="Times New Roman" w:cs="Times New Roman"/>
          <w:sz w:val="24"/>
          <w:szCs w:val="24"/>
        </w:rPr>
      </w:pPr>
      <w:r w:rsidRPr="001D2895">
        <w:rPr>
          <w:rFonts w:ascii="Times New Roman" w:hAnsi="Times New Roman" w:cs="Times New Roman"/>
          <w:sz w:val="24"/>
          <w:szCs w:val="24"/>
        </w:rPr>
        <w:t>Promueve el cultivo de la tierra, manejo de herramientas y contacto con la naturaleza. Desarrolla habilidades prácticas, creatividad y conexión personal, siempre dentro del marco de colaboración e interdependencia, fortaleciendo responsabilidad y valoración del esfuerzo propio y colectivo.</w:t>
      </w:r>
    </w:p>
    <w:p w14:paraId="45CFC99C" w14:textId="77777777" w:rsidR="00926B1B" w:rsidRPr="00CB5EB6" w:rsidRDefault="00926B1B" w:rsidP="00DA2919">
      <w:pPr>
        <w:ind w:left="709"/>
        <w:jc w:val="both"/>
        <w:rPr>
          <w:rFonts w:ascii="Times New Roman" w:hAnsi="Times New Roman" w:cs="Times New Roman"/>
          <w:sz w:val="24"/>
          <w:szCs w:val="24"/>
        </w:rPr>
      </w:pPr>
    </w:p>
    <w:p w14:paraId="4F7634DF" w14:textId="77777777" w:rsidR="00AC6CA8" w:rsidRPr="00CB5EB6"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VISIÓN.</w:t>
      </w:r>
    </w:p>
    <w:p w14:paraId="04D728A1" w14:textId="77777777" w:rsidR="00F6590C" w:rsidRDefault="00C46D15" w:rsidP="00F6590C">
      <w:pPr>
        <w:ind w:left="360"/>
        <w:rPr>
          <w:rFonts w:ascii="Times New Roman" w:hAnsi="Times New Roman" w:cs="Times New Roman"/>
          <w:sz w:val="24"/>
          <w:szCs w:val="24"/>
        </w:rPr>
      </w:pPr>
      <w:r w:rsidRPr="00C46D15">
        <w:rPr>
          <w:rFonts w:ascii="Times New Roman" w:hAnsi="Times New Roman" w:cs="Times New Roman"/>
          <w:sz w:val="24"/>
          <w:szCs w:val="24"/>
        </w:rPr>
        <w:t xml:space="preserve">       </w:t>
      </w:r>
      <w:r w:rsidR="00F6590C" w:rsidRPr="00F6590C">
        <w:rPr>
          <w:rFonts w:ascii="Times New Roman" w:hAnsi="Times New Roman" w:cs="Times New Roman"/>
          <w:sz w:val="24"/>
          <w:szCs w:val="24"/>
        </w:rPr>
        <w:t>Ser un referente de inclusión laboral para personas con (dis) capacidades diferentes.</w:t>
      </w:r>
    </w:p>
    <w:p w14:paraId="4D3E6541" w14:textId="77777777" w:rsidR="00C46D15" w:rsidRDefault="00F6590C" w:rsidP="00F6590C">
      <w:pPr>
        <w:ind w:left="360"/>
        <w:rPr>
          <w:rFonts w:ascii="Times New Roman" w:hAnsi="Times New Roman" w:cs="Times New Roman"/>
          <w:b/>
          <w:sz w:val="24"/>
          <w:szCs w:val="24"/>
        </w:rPr>
      </w:pPr>
      <w:r>
        <w:rPr>
          <w:rFonts w:ascii="Times New Roman" w:hAnsi="Times New Roman" w:cs="Times New Roman"/>
          <w:sz w:val="24"/>
          <w:szCs w:val="24"/>
        </w:rPr>
        <w:t xml:space="preserve">       </w:t>
      </w:r>
      <w:r w:rsidR="00AC6CA8" w:rsidRPr="00C46D15">
        <w:rPr>
          <w:rFonts w:ascii="Times New Roman" w:hAnsi="Times New Roman" w:cs="Times New Roman"/>
          <w:b/>
          <w:sz w:val="24"/>
          <w:szCs w:val="24"/>
        </w:rPr>
        <w:t>MISIÓN.</w:t>
      </w:r>
    </w:p>
    <w:p w14:paraId="6DBF545D" w14:textId="77777777" w:rsidR="00C46D15" w:rsidRDefault="00C46D15" w:rsidP="00C46D15">
      <w:pPr>
        <w:pStyle w:val="Prrafodelista"/>
        <w:rPr>
          <w:rFonts w:ascii="Times New Roman" w:hAnsi="Times New Roman" w:cs="Times New Roman"/>
          <w:sz w:val="24"/>
          <w:szCs w:val="24"/>
        </w:rPr>
      </w:pPr>
      <w:r w:rsidRPr="00C46D15">
        <w:rPr>
          <w:rFonts w:ascii="Times New Roman" w:hAnsi="Times New Roman" w:cs="Times New Roman"/>
          <w:sz w:val="24"/>
          <w:szCs w:val="24"/>
        </w:rPr>
        <w:t xml:space="preserve"> </w:t>
      </w:r>
      <w:r w:rsidR="00F6590C" w:rsidRPr="00F6590C">
        <w:rPr>
          <w:rFonts w:ascii="Times New Roman" w:hAnsi="Times New Roman" w:cs="Times New Roman"/>
          <w:sz w:val="24"/>
          <w:szCs w:val="24"/>
        </w:rPr>
        <w:t>Desarrollar ideas y sentimientos de valor en los individuos mediante la colaboración e interdependencia</w:t>
      </w:r>
    </w:p>
    <w:p w14:paraId="6014673F" w14:textId="77777777" w:rsidR="00F6590C" w:rsidRDefault="00F6590C" w:rsidP="00C46D15">
      <w:pPr>
        <w:pStyle w:val="Prrafodelista"/>
        <w:rPr>
          <w:rFonts w:ascii="Times New Roman" w:hAnsi="Times New Roman" w:cs="Times New Roman"/>
          <w:sz w:val="24"/>
          <w:szCs w:val="24"/>
        </w:rPr>
      </w:pPr>
    </w:p>
    <w:p w14:paraId="09C9D8A5" w14:textId="77777777" w:rsidR="00926B1B" w:rsidRDefault="00926B1B" w:rsidP="00C46D15">
      <w:pPr>
        <w:pStyle w:val="Prrafodelista"/>
        <w:rPr>
          <w:rFonts w:ascii="Times New Roman" w:hAnsi="Times New Roman" w:cs="Times New Roman"/>
          <w:sz w:val="24"/>
          <w:szCs w:val="24"/>
        </w:rPr>
      </w:pPr>
    </w:p>
    <w:p w14:paraId="1F88F5FB" w14:textId="77777777" w:rsidR="00AC6CA8" w:rsidRPr="00CB5EB6"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 xml:space="preserve">VALORES </w:t>
      </w:r>
      <w:r w:rsidR="00E50406">
        <w:rPr>
          <w:rFonts w:ascii="Times New Roman" w:hAnsi="Times New Roman" w:cs="Times New Roman"/>
          <w:b/>
          <w:sz w:val="24"/>
          <w:szCs w:val="24"/>
        </w:rPr>
        <w:t xml:space="preserve">Y COMPETENCIA </w:t>
      </w:r>
      <w:r w:rsidRPr="00CB5EB6">
        <w:rPr>
          <w:rFonts w:ascii="Times New Roman" w:hAnsi="Times New Roman" w:cs="Times New Roman"/>
          <w:b/>
          <w:sz w:val="24"/>
          <w:szCs w:val="24"/>
        </w:rPr>
        <w:t>COMPARTIDOS POR LA COMUNIDAD.</w:t>
      </w:r>
    </w:p>
    <w:p w14:paraId="06D78490" w14:textId="77777777" w:rsidR="001D2895" w:rsidRDefault="001D2895" w:rsidP="001D2895">
      <w:pPr>
        <w:pStyle w:val="Prrafodelista"/>
        <w:spacing w:line="360" w:lineRule="auto"/>
        <w:rPr>
          <w:rFonts w:ascii="Times New Roman" w:hAnsi="Times New Roman" w:cs="Times New Roman"/>
          <w:sz w:val="24"/>
          <w:szCs w:val="24"/>
        </w:rPr>
      </w:pPr>
    </w:p>
    <w:p w14:paraId="675F0591" w14:textId="27BFDEEA" w:rsidR="001D2895" w:rsidRPr="001D2895" w:rsidRDefault="001D2895" w:rsidP="001D2895">
      <w:pPr>
        <w:pStyle w:val="Prrafodelista"/>
        <w:spacing w:line="360" w:lineRule="auto"/>
        <w:rPr>
          <w:rFonts w:ascii="Times New Roman" w:hAnsi="Times New Roman" w:cs="Times New Roman"/>
          <w:sz w:val="24"/>
          <w:szCs w:val="24"/>
        </w:rPr>
      </w:pPr>
      <w:r w:rsidRPr="001D2895">
        <w:rPr>
          <w:rFonts w:ascii="Times New Roman" w:hAnsi="Times New Roman" w:cs="Times New Roman"/>
          <w:sz w:val="24"/>
          <w:szCs w:val="24"/>
        </w:rPr>
        <w:t>Sellos 1:  Respeto, Responsabilidad, Solidaridad, Interdependencia.</w:t>
      </w:r>
    </w:p>
    <w:p w14:paraId="3194AF63" w14:textId="43657ED7" w:rsidR="006236CA" w:rsidRDefault="001D2895" w:rsidP="001D2895">
      <w:pPr>
        <w:pStyle w:val="Prrafodelista"/>
        <w:spacing w:line="360" w:lineRule="auto"/>
        <w:rPr>
          <w:rFonts w:ascii="Times New Roman" w:hAnsi="Times New Roman" w:cs="Times New Roman"/>
          <w:sz w:val="24"/>
          <w:szCs w:val="24"/>
        </w:rPr>
      </w:pPr>
      <w:r w:rsidRPr="001D2895">
        <w:rPr>
          <w:rFonts w:ascii="Times New Roman" w:hAnsi="Times New Roman" w:cs="Times New Roman"/>
          <w:sz w:val="24"/>
          <w:szCs w:val="24"/>
        </w:rPr>
        <w:t>Segundo Sello: Responsabilidad, Trabajo, Respeto, Creatividad.</w:t>
      </w:r>
    </w:p>
    <w:p w14:paraId="301941D5" w14:textId="77777777" w:rsidR="00B60E70" w:rsidRPr="00CB5EB6" w:rsidRDefault="00B60E70" w:rsidP="00F31753">
      <w:pPr>
        <w:pStyle w:val="Prrafodelista"/>
        <w:spacing w:line="360" w:lineRule="auto"/>
        <w:rPr>
          <w:rFonts w:ascii="Times New Roman" w:hAnsi="Times New Roman" w:cs="Times New Roman"/>
          <w:sz w:val="24"/>
          <w:szCs w:val="24"/>
        </w:rPr>
      </w:pPr>
    </w:p>
    <w:p w14:paraId="53FF4C30" w14:textId="77777777" w:rsidR="00AC6CA8" w:rsidRPr="00CB5EB6"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PERFIL DEL ESTUDIANTE.</w:t>
      </w:r>
    </w:p>
    <w:p w14:paraId="041AB60B" w14:textId="77777777" w:rsidR="00F31753" w:rsidRPr="00CB5EB6" w:rsidRDefault="00F31753" w:rsidP="00F31753">
      <w:pPr>
        <w:pStyle w:val="Prrafodelista"/>
        <w:rPr>
          <w:rFonts w:ascii="Times New Roman" w:hAnsi="Times New Roman" w:cs="Times New Roman"/>
          <w:b/>
          <w:sz w:val="24"/>
          <w:szCs w:val="24"/>
        </w:rPr>
      </w:pPr>
    </w:p>
    <w:p w14:paraId="0FC666FE" w14:textId="77777777" w:rsidR="00F31753" w:rsidRPr="00CB5EB6" w:rsidRDefault="003D05D9" w:rsidP="00B60E70">
      <w:pPr>
        <w:pStyle w:val="Prrafodelista"/>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Jóvenes y </w:t>
      </w:r>
      <w:r w:rsidR="000E7093">
        <w:rPr>
          <w:rFonts w:ascii="Times New Roman" w:hAnsi="Times New Roman" w:cs="Times New Roman"/>
          <w:sz w:val="24"/>
          <w:szCs w:val="24"/>
        </w:rPr>
        <w:t xml:space="preserve">Adultos </w:t>
      </w:r>
      <w:r w:rsidR="000E7093" w:rsidRPr="00CB5EB6">
        <w:rPr>
          <w:rFonts w:ascii="Times New Roman" w:hAnsi="Times New Roman" w:cs="Times New Roman"/>
          <w:sz w:val="24"/>
          <w:szCs w:val="24"/>
        </w:rPr>
        <w:t>respetuosos</w:t>
      </w:r>
      <w:r w:rsidR="00F31753" w:rsidRPr="00CB5EB6">
        <w:rPr>
          <w:rFonts w:ascii="Times New Roman" w:hAnsi="Times New Roman" w:cs="Times New Roman"/>
          <w:sz w:val="24"/>
          <w:szCs w:val="24"/>
        </w:rPr>
        <w:t xml:space="preserve"> </w:t>
      </w:r>
      <w:r w:rsidR="00E50406">
        <w:rPr>
          <w:rFonts w:ascii="Times New Roman" w:hAnsi="Times New Roman" w:cs="Times New Roman"/>
          <w:sz w:val="24"/>
          <w:szCs w:val="24"/>
        </w:rPr>
        <w:t>y tolerante</w:t>
      </w:r>
      <w:r>
        <w:rPr>
          <w:rFonts w:ascii="Times New Roman" w:hAnsi="Times New Roman" w:cs="Times New Roman"/>
          <w:sz w:val="24"/>
          <w:szCs w:val="24"/>
        </w:rPr>
        <w:t>s</w:t>
      </w:r>
      <w:r w:rsidR="00E50406">
        <w:rPr>
          <w:rFonts w:ascii="Times New Roman" w:hAnsi="Times New Roman" w:cs="Times New Roman"/>
          <w:sz w:val="24"/>
          <w:szCs w:val="24"/>
        </w:rPr>
        <w:t xml:space="preserve"> </w:t>
      </w:r>
      <w:r w:rsidR="00F31753" w:rsidRPr="00CB5EB6">
        <w:rPr>
          <w:rFonts w:ascii="Times New Roman" w:hAnsi="Times New Roman" w:cs="Times New Roman"/>
          <w:sz w:val="24"/>
          <w:szCs w:val="24"/>
        </w:rPr>
        <w:t>en su vida personal, familiar y social.</w:t>
      </w:r>
    </w:p>
    <w:p w14:paraId="4969CB15" w14:textId="77777777" w:rsidR="00F31753" w:rsidRPr="00CB5EB6" w:rsidRDefault="003D05D9" w:rsidP="00B60E70">
      <w:pPr>
        <w:pStyle w:val="Prrafodelista"/>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Jóvenes y Adultos </w:t>
      </w:r>
      <w:r w:rsidR="00AB79EF" w:rsidRPr="00CB5EB6">
        <w:rPr>
          <w:rFonts w:ascii="Times New Roman" w:hAnsi="Times New Roman" w:cs="Times New Roman"/>
          <w:sz w:val="24"/>
          <w:szCs w:val="24"/>
        </w:rPr>
        <w:t>partícipe</w:t>
      </w:r>
      <w:r w:rsidR="00F31753" w:rsidRPr="00CB5EB6">
        <w:rPr>
          <w:rFonts w:ascii="Times New Roman" w:hAnsi="Times New Roman" w:cs="Times New Roman"/>
          <w:sz w:val="24"/>
          <w:szCs w:val="24"/>
        </w:rPr>
        <w:t xml:space="preserve"> de los valores y principios de su comunidad educativa.</w:t>
      </w:r>
    </w:p>
    <w:p w14:paraId="7AA0AFEE" w14:textId="394BB99D" w:rsidR="00F31753" w:rsidRDefault="000E7093" w:rsidP="00B60E70">
      <w:pPr>
        <w:pStyle w:val="Prrafodelista"/>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Jó</w:t>
      </w:r>
      <w:r w:rsidRPr="00CB5EB6">
        <w:rPr>
          <w:rFonts w:ascii="Times New Roman" w:hAnsi="Times New Roman" w:cs="Times New Roman"/>
          <w:sz w:val="24"/>
          <w:szCs w:val="24"/>
        </w:rPr>
        <w:t>ven</w:t>
      </w:r>
      <w:r>
        <w:rPr>
          <w:rFonts w:ascii="Times New Roman" w:hAnsi="Times New Roman" w:cs="Times New Roman"/>
          <w:sz w:val="24"/>
          <w:szCs w:val="24"/>
        </w:rPr>
        <w:t>es</w:t>
      </w:r>
      <w:r w:rsidRPr="00CB5EB6">
        <w:rPr>
          <w:rFonts w:ascii="Times New Roman" w:hAnsi="Times New Roman" w:cs="Times New Roman"/>
          <w:sz w:val="24"/>
          <w:szCs w:val="24"/>
        </w:rPr>
        <w:t xml:space="preserve"> </w:t>
      </w:r>
      <w:r>
        <w:rPr>
          <w:rFonts w:ascii="Times New Roman" w:hAnsi="Times New Roman" w:cs="Times New Roman"/>
          <w:sz w:val="24"/>
          <w:szCs w:val="24"/>
        </w:rPr>
        <w:t>y</w:t>
      </w:r>
      <w:r w:rsidR="003D05D9">
        <w:rPr>
          <w:rFonts w:ascii="Times New Roman" w:hAnsi="Times New Roman" w:cs="Times New Roman"/>
          <w:sz w:val="24"/>
          <w:szCs w:val="24"/>
        </w:rPr>
        <w:t xml:space="preserve"> Adultos </w:t>
      </w:r>
      <w:r w:rsidR="00F31753" w:rsidRPr="00CB5EB6">
        <w:rPr>
          <w:rFonts w:ascii="Times New Roman" w:hAnsi="Times New Roman" w:cs="Times New Roman"/>
          <w:sz w:val="24"/>
          <w:szCs w:val="24"/>
        </w:rPr>
        <w:t>autónomo</w:t>
      </w:r>
      <w:r w:rsidR="003D05D9">
        <w:rPr>
          <w:rFonts w:ascii="Times New Roman" w:hAnsi="Times New Roman" w:cs="Times New Roman"/>
          <w:sz w:val="24"/>
          <w:szCs w:val="24"/>
        </w:rPr>
        <w:t>s</w:t>
      </w:r>
      <w:r w:rsidR="001D2895">
        <w:rPr>
          <w:rFonts w:ascii="Times New Roman" w:hAnsi="Times New Roman" w:cs="Times New Roman"/>
          <w:sz w:val="24"/>
          <w:szCs w:val="24"/>
        </w:rPr>
        <w:t>,</w:t>
      </w:r>
      <w:r w:rsidR="00F31753" w:rsidRPr="00CB5EB6">
        <w:rPr>
          <w:rFonts w:ascii="Times New Roman" w:hAnsi="Times New Roman" w:cs="Times New Roman"/>
          <w:sz w:val="24"/>
          <w:szCs w:val="24"/>
        </w:rPr>
        <w:t xml:space="preserve"> </w:t>
      </w:r>
      <w:r w:rsidR="001D2895">
        <w:rPr>
          <w:rFonts w:ascii="Times New Roman" w:hAnsi="Times New Roman" w:cs="Times New Roman"/>
          <w:sz w:val="24"/>
          <w:szCs w:val="24"/>
        </w:rPr>
        <w:t>dependiente y /o inter</w:t>
      </w:r>
      <w:r w:rsidR="00F31753" w:rsidRPr="00CB5EB6">
        <w:rPr>
          <w:rFonts w:ascii="Times New Roman" w:hAnsi="Times New Roman" w:cs="Times New Roman"/>
          <w:sz w:val="24"/>
          <w:szCs w:val="24"/>
        </w:rPr>
        <w:t>dependiente</w:t>
      </w:r>
      <w:r w:rsidR="003D05D9">
        <w:rPr>
          <w:rFonts w:ascii="Times New Roman" w:hAnsi="Times New Roman" w:cs="Times New Roman"/>
          <w:sz w:val="24"/>
          <w:szCs w:val="24"/>
        </w:rPr>
        <w:t>s</w:t>
      </w:r>
      <w:r w:rsidR="00F31753" w:rsidRPr="00CB5EB6">
        <w:rPr>
          <w:rFonts w:ascii="Times New Roman" w:hAnsi="Times New Roman" w:cs="Times New Roman"/>
          <w:sz w:val="24"/>
          <w:szCs w:val="24"/>
        </w:rPr>
        <w:t>.</w:t>
      </w:r>
    </w:p>
    <w:p w14:paraId="018A2C5C" w14:textId="77777777" w:rsidR="00754255" w:rsidRDefault="00754255" w:rsidP="00754255">
      <w:pPr>
        <w:pStyle w:val="Prrafodelista"/>
        <w:spacing w:line="480" w:lineRule="auto"/>
        <w:rPr>
          <w:rFonts w:ascii="Times New Roman" w:hAnsi="Times New Roman" w:cs="Times New Roman"/>
          <w:sz w:val="24"/>
          <w:szCs w:val="24"/>
        </w:rPr>
      </w:pPr>
    </w:p>
    <w:p w14:paraId="2CD4724E" w14:textId="77777777" w:rsidR="00AC6CA8" w:rsidRDefault="00AC6CA8" w:rsidP="00AC6CA8">
      <w:pPr>
        <w:pStyle w:val="Prrafodelista"/>
        <w:numPr>
          <w:ilvl w:val="0"/>
          <w:numId w:val="1"/>
        </w:numPr>
        <w:rPr>
          <w:rFonts w:ascii="Times New Roman" w:hAnsi="Times New Roman" w:cs="Times New Roman"/>
          <w:b/>
          <w:sz w:val="24"/>
          <w:szCs w:val="24"/>
        </w:rPr>
      </w:pPr>
      <w:r w:rsidRPr="00CB5EB6">
        <w:rPr>
          <w:rFonts w:ascii="Times New Roman" w:hAnsi="Times New Roman" w:cs="Times New Roman"/>
          <w:b/>
          <w:sz w:val="24"/>
          <w:szCs w:val="24"/>
        </w:rPr>
        <w:t>OBJETIVOS ESTRATÉGICOS.</w:t>
      </w:r>
      <w:r w:rsidR="00440520">
        <w:rPr>
          <w:rFonts w:ascii="Times New Roman" w:hAnsi="Times New Roman" w:cs="Times New Roman"/>
          <w:b/>
          <w:sz w:val="24"/>
          <w:szCs w:val="24"/>
        </w:rPr>
        <w:t xml:space="preserve">  </w:t>
      </w:r>
      <w:r w:rsidR="000E7093">
        <w:rPr>
          <w:rFonts w:ascii="Times New Roman" w:hAnsi="Times New Roman" w:cs="Times New Roman"/>
          <w:b/>
          <w:sz w:val="24"/>
          <w:szCs w:val="24"/>
        </w:rPr>
        <w:t>(En Base</w:t>
      </w:r>
      <w:r w:rsidR="00440520">
        <w:rPr>
          <w:rFonts w:ascii="Times New Roman" w:hAnsi="Times New Roman" w:cs="Times New Roman"/>
          <w:b/>
          <w:sz w:val="24"/>
          <w:szCs w:val="24"/>
        </w:rPr>
        <w:t xml:space="preserve"> </w:t>
      </w:r>
      <w:r w:rsidR="000E7093">
        <w:rPr>
          <w:rFonts w:ascii="Times New Roman" w:hAnsi="Times New Roman" w:cs="Times New Roman"/>
          <w:b/>
          <w:sz w:val="24"/>
          <w:szCs w:val="24"/>
        </w:rPr>
        <w:t>a PME</w:t>
      </w:r>
      <w:r w:rsidR="00440520">
        <w:rPr>
          <w:rFonts w:ascii="Times New Roman" w:hAnsi="Times New Roman" w:cs="Times New Roman"/>
          <w:b/>
          <w:sz w:val="24"/>
          <w:szCs w:val="24"/>
        </w:rPr>
        <w:t xml:space="preserve"> a cuatro años)</w:t>
      </w:r>
    </w:p>
    <w:p w14:paraId="6D31EC9B" w14:textId="77777777" w:rsidR="006236CA" w:rsidRPr="00CB5EB6" w:rsidRDefault="006236CA" w:rsidP="006236CA">
      <w:pPr>
        <w:pStyle w:val="Prrafodelista"/>
        <w:rPr>
          <w:rFonts w:ascii="Times New Roman" w:hAnsi="Times New Roman" w:cs="Times New Roman"/>
          <w:b/>
          <w:sz w:val="24"/>
          <w:szCs w:val="24"/>
        </w:rPr>
      </w:pPr>
    </w:p>
    <w:p w14:paraId="2F4EEC96" w14:textId="77777777" w:rsidR="00272942" w:rsidRDefault="00754255" w:rsidP="00272942">
      <w:pPr>
        <w:rPr>
          <w:rFonts w:ascii="Times New Roman" w:hAnsi="Times New Roman" w:cs="Times New Roman"/>
          <w:b/>
          <w:sz w:val="24"/>
          <w:szCs w:val="24"/>
          <w:u w:val="single"/>
        </w:rPr>
      </w:pPr>
      <w:r w:rsidRPr="00CB5EB6">
        <w:rPr>
          <w:rFonts w:ascii="Times New Roman" w:hAnsi="Times New Roman" w:cs="Times New Roman"/>
          <w:b/>
          <w:sz w:val="24"/>
          <w:szCs w:val="24"/>
          <w:u w:val="single"/>
        </w:rPr>
        <w:t>DIMENSIÓN GESTIÓN PEDAGÓGICA</w:t>
      </w:r>
    </w:p>
    <w:p w14:paraId="01D6F284" w14:textId="77777777" w:rsidR="00754255" w:rsidRDefault="00754255" w:rsidP="00272942">
      <w:pPr>
        <w:rPr>
          <w:rFonts w:ascii="Times New Roman" w:hAnsi="Times New Roman" w:cs="Times New Roman"/>
          <w:b/>
          <w:sz w:val="24"/>
          <w:szCs w:val="24"/>
          <w:u w:val="single"/>
        </w:rPr>
      </w:pPr>
    </w:p>
    <w:p w14:paraId="2E225206" w14:textId="77777777" w:rsidR="00DA2919" w:rsidRPr="0085593A" w:rsidRDefault="0064432C" w:rsidP="00CB5EB6">
      <w:pPr>
        <w:pStyle w:val="Prrafodelista"/>
        <w:numPr>
          <w:ilvl w:val="0"/>
          <w:numId w:val="4"/>
        </w:numPr>
        <w:rPr>
          <w:rFonts w:ascii="Times New Roman" w:hAnsi="Times New Roman" w:cs="Times New Roman"/>
          <w:bCs/>
          <w:color w:val="333333"/>
          <w:sz w:val="24"/>
          <w:szCs w:val="24"/>
        </w:rPr>
      </w:pPr>
      <w:r w:rsidRPr="0085593A">
        <w:rPr>
          <w:rFonts w:ascii="Times New Roman" w:hAnsi="Times New Roman" w:cs="Times New Roman"/>
          <w:bCs/>
          <w:color w:val="333333"/>
          <w:sz w:val="24"/>
          <w:szCs w:val="24"/>
        </w:rPr>
        <w:t>Gestión Curricular</w:t>
      </w:r>
      <w:r w:rsidR="00CB5EB6" w:rsidRPr="0085593A">
        <w:rPr>
          <w:rFonts w:ascii="Times New Roman" w:hAnsi="Times New Roman" w:cs="Times New Roman"/>
          <w:bCs/>
          <w:color w:val="333333"/>
          <w:sz w:val="24"/>
          <w:szCs w:val="24"/>
        </w:rPr>
        <w:t>:</w:t>
      </w:r>
    </w:p>
    <w:p w14:paraId="75B18021" w14:textId="77777777" w:rsidR="00CB5EB6" w:rsidRPr="0085593A" w:rsidRDefault="00CB5EB6" w:rsidP="00CB5EB6">
      <w:pPr>
        <w:pStyle w:val="Prrafodelista"/>
        <w:rPr>
          <w:rFonts w:ascii="Times New Roman" w:hAnsi="Times New Roman" w:cs="Times New Roman"/>
          <w:bCs/>
          <w:color w:val="333333"/>
          <w:sz w:val="24"/>
          <w:szCs w:val="24"/>
        </w:rPr>
      </w:pPr>
    </w:p>
    <w:p w14:paraId="358D5B90" w14:textId="77777777" w:rsidR="0043183A" w:rsidRPr="00754255" w:rsidRDefault="0043183A" w:rsidP="00754255">
      <w:pPr>
        <w:pStyle w:val="Prrafodelista"/>
        <w:numPr>
          <w:ilvl w:val="0"/>
          <w:numId w:val="29"/>
        </w:numPr>
        <w:jc w:val="both"/>
        <w:rPr>
          <w:rFonts w:ascii="Times New Roman" w:hAnsi="Times New Roman" w:cs="Times New Roman"/>
          <w:bCs/>
          <w:color w:val="333333"/>
          <w:sz w:val="24"/>
          <w:szCs w:val="24"/>
        </w:rPr>
      </w:pPr>
      <w:r w:rsidRPr="00754255">
        <w:rPr>
          <w:rFonts w:ascii="Times New Roman" w:hAnsi="Times New Roman" w:cs="Times New Roman"/>
          <w:bCs/>
          <w:color w:val="333333"/>
          <w:sz w:val="24"/>
          <w:szCs w:val="24"/>
        </w:rPr>
        <w:t xml:space="preserve">Los estudiantes recibirán enseñanza de manera clara, mediante un lenguaje claro, concreto y ejemplificado. Utilizando </w:t>
      </w:r>
      <w:r w:rsidR="000E7093" w:rsidRPr="00754255">
        <w:rPr>
          <w:rFonts w:ascii="Times New Roman" w:hAnsi="Times New Roman" w:cs="Times New Roman"/>
          <w:bCs/>
          <w:color w:val="333333"/>
          <w:sz w:val="24"/>
          <w:szCs w:val="24"/>
        </w:rPr>
        <w:t>los tics</w:t>
      </w:r>
      <w:r w:rsidRPr="00754255">
        <w:rPr>
          <w:rFonts w:ascii="Times New Roman" w:hAnsi="Times New Roman" w:cs="Times New Roman"/>
          <w:bCs/>
          <w:color w:val="333333"/>
          <w:sz w:val="24"/>
          <w:szCs w:val="24"/>
        </w:rPr>
        <w:t xml:space="preserve"> que fuesen necesarias.   </w:t>
      </w:r>
    </w:p>
    <w:p w14:paraId="0AFE7A9C" w14:textId="77777777" w:rsidR="0075685B" w:rsidRPr="0085593A" w:rsidRDefault="0075685B" w:rsidP="00754255">
      <w:pPr>
        <w:pStyle w:val="Prrafodelista"/>
        <w:ind w:left="709"/>
        <w:jc w:val="both"/>
        <w:rPr>
          <w:rFonts w:ascii="Times New Roman" w:hAnsi="Times New Roman" w:cs="Times New Roman"/>
          <w:bCs/>
          <w:color w:val="333333"/>
          <w:sz w:val="24"/>
          <w:szCs w:val="24"/>
        </w:rPr>
      </w:pPr>
    </w:p>
    <w:p w14:paraId="5FB2573C" w14:textId="77777777" w:rsidR="0075685B" w:rsidRPr="00754255" w:rsidRDefault="0075685B" w:rsidP="00754255">
      <w:pPr>
        <w:pStyle w:val="Prrafodelista"/>
        <w:numPr>
          <w:ilvl w:val="0"/>
          <w:numId w:val="29"/>
        </w:numPr>
        <w:jc w:val="both"/>
        <w:rPr>
          <w:rFonts w:ascii="Times New Roman" w:hAnsi="Times New Roman" w:cs="Times New Roman"/>
          <w:bCs/>
          <w:color w:val="333333"/>
          <w:sz w:val="24"/>
          <w:szCs w:val="24"/>
        </w:rPr>
      </w:pPr>
      <w:r w:rsidRPr="00754255">
        <w:rPr>
          <w:rFonts w:ascii="Times New Roman" w:hAnsi="Times New Roman" w:cs="Times New Roman"/>
          <w:bCs/>
          <w:color w:val="333333"/>
          <w:sz w:val="24"/>
          <w:szCs w:val="24"/>
        </w:rPr>
        <w:t xml:space="preserve">Los profesores entregaran enseñanza de manera clara, utilizando los </w:t>
      </w:r>
      <w:r w:rsidR="000E7093" w:rsidRPr="00754255">
        <w:rPr>
          <w:rFonts w:ascii="Times New Roman" w:hAnsi="Times New Roman" w:cs="Times New Roman"/>
          <w:bCs/>
          <w:color w:val="333333"/>
          <w:sz w:val="24"/>
          <w:szCs w:val="24"/>
        </w:rPr>
        <w:t>tics necesarios</w:t>
      </w:r>
      <w:r w:rsidRPr="00754255">
        <w:rPr>
          <w:rFonts w:ascii="Times New Roman" w:hAnsi="Times New Roman" w:cs="Times New Roman"/>
          <w:bCs/>
          <w:color w:val="333333"/>
          <w:sz w:val="24"/>
          <w:szCs w:val="24"/>
        </w:rPr>
        <w:t xml:space="preserve"> y el lenguaje adecuado que corresponda a las necesidades y habilidades de cada alumno.</w:t>
      </w:r>
    </w:p>
    <w:p w14:paraId="57C98B36" w14:textId="77777777" w:rsidR="00CB5EB6" w:rsidRDefault="00CB5EB6" w:rsidP="00CB5EB6">
      <w:pPr>
        <w:pStyle w:val="Prrafodelista"/>
        <w:jc w:val="both"/>
        <w:rPr>
          <w:rFonts w:ascii="Times New Roman" w:hAnsi="Times New Roman" w:cs="Times New Roman"/>
          <w:sz w:val="24"/>
          <w:szCs w:val="24"/>
        </w:rPr>
      </w:pPr>
    </w:p>
    <w:p w14:paraId="69EE7E77" w14:textId="77777777" w:rsidR="00CB5EB6" w:rsidRDefault="009A2D69" w:rsidP="00CB5EB6">
      <w:pPr>
        <w:pStyle w:val="Prrafodelista"/>
        <w:numPr>
          <w:ilvl w:val="0"/>
          <w:numId w:val="4"/>
        </w:numPr>
        <w:jc w:val="both"/>
        <w:rPr>
          <w:rFonts w:ascii="Times New Roman" w:hAnsi="Times New Roman" w:cs="Times New Roman"/>
          <w:sz w:val="24"/>
          <w:szCs w:val="24"/>
        </w:rPr>
      </w:pPr>
      <w:r w:rsidRPr="00CB5EB6">
        <w:rPr>
          <w:rFonts w:ascii="Times New Roman" w:hAnsi="Times New Roman" w:cs="Times New Roman"/>
          <w:sz w:val="24"/>
          <w:szCs w:val="24"/>
        </w:rPr>
        <w:t>Enseñanza y aprendizaje en el aula</w:t>
      </w:r>
      <w:r w:rsidR="00CB5EB6">
        <w:rPr>
          <w:rFonts w:ascii="Times New Roman" w:hAnsi="Times New Roman" w:cs="Times New Roman"/>
          <w:sz w:val="24"/>
          <w:szCs w:val="24"/>
        </w:rPr>
        <w:t>:</w:t>
      </w:r>
    </w:p>
    <w:p w14:paraId="7D7691FD" w14:textId="77777777" w:rsidR="00CB5EB6" w:rsidRPr="00CB5EB6" w:rsidRDefault="009A2D69" w:rsidP="00CB5EB6">
      <w:pPr>
        <w:pStyle w:val="Prrafodelista"/>
        <w:jc w:val="both"/>
        <w:rPr>
          <w:rFonts w:ascii="Times New Roman" w:hAnsi="Times New Roman" w:cs="Times New Roman"/>
          <w:sz w:val="24"/>
          <w:szCs w:val="24"/>
        </w:rPr>
      </w:pPr>
      <w:r w:rsidRPr="00CB5EB6">
        <w:rPr>
          <w:rFonts w:ascii="Times New Roman" w:hAnsi="Times New Roman" w:cs="Times New Roman"/>
          <w:sz w:val="24"/>
          <w:szCs w:val="24"/>
        </w:rPr>
        <w:t xml:space="preserve"> </w:t>
      </w:r>
    </w:p>
    <w:p w14:paraId="48CB934A" w14:textId="77777777" w:rsidR="0075685B" w:rsidRPr="00754255" w:rsidRDefault="00AB79EF" w:rsidP="00754255">
      <w:pPr>
        <w:pStyle w:val="Prrafodelista"/>
        <w:numPr>
          <w:ilvl w:val="0"/>
          <w:numId w:val="28"/>
        </w:numPr>
        <w:ind w:left="1418"/>
        <w:jc w:val="both"/>
        <w:rPr>
          <w:rFonts w:ascii="Times New Roman" w:hAnsi="Times New Roman" w:cs="Times New Roman"/>
          <w:sz w:val="24"/>
          <w:szCs w:val="24"/>
        </w:rPr>
      </w:pPr>
      <w:r w:rsidRPr="00754255">
        <w:rPr>
          <w:rFonts w:ascii="Times New Roman" w:hAnsi="Times New Roman" w:cs="Times New Roman"/>
          <w:sz w:val="24"/>
          <w:szCs w:val="24"/>
        </w:rPr>
        <w:t>Los alumnos participará</w:t>
      </w:r>
      <w:r w:rsidR="0075685B" w:rsidRPr="00754255">
        <w:rPr>
          <w:rFonts w:ascii="Times New Roman" w:hAnsi="Times New Roman" w:cs="Times New Roman"/>
          <w:sz w:val="24"/>
          <w:szCs w:val="24"/>
        </w:rPr>
        <w:t>n en actividades de enseñanza- aprendizaje en todo tiempo lectivo, asegurando así un aprendizaje de calidad.</w:t>
      </w:r>
    </w:p>
    <w:p w14:paraId="44DE6BCD" w14:textId="77777777" w:rsidR="0075685B" w:rsidRPr="00CB5EB6" w:rsidRDefault="0075685B" w:rsidP="00754255">
      <w:pPr>
        <w:pStyle w:val="Prrafodelista"/>
        <w:ind w:left="1418" w:hanging="360"/>
        <w:jc w:val="both"/>
        <w:rPr>
          <w:rFonts w:ascii="Times New Roman" w:hAnsi="Times New Roman" w:cs="Times New Roman"/>
          <w:sz w:val="24"/>
          <w:szCs w:val="24"/>
        </w:rPr>
      </w:pPr>
    </w:p>
    <w:p w14:paraId="23DA8339" w14:textId="77777777" w:rsidR="0075685B" w:rsidRPr="00754255" w:rsidRDefault="0075685B" w:rsidP="00754255">
      <w:pPr>
        <w:pStyle w:val="Prrafodelista"/>
        <w:numPr>
          <w:ilvl w:val="0"/>
          <w:numId w:val="28"/>
        </w:numPr>
        <w:ind w:left="1418"/>
        <w:jc w:val="both"/>
        <w:rPr>
          <w:rFonts w:ascii="Times New Roman" w:hAnsi="Times New Roman" w:cs="Times New Roman"/>
          <w:sz w:val="24"/>
          <w:szCs w:val="24"/>
        </w:rPr>
      </w:pPr>
      <w:r w:rsidRPr="00754255">
        <w:rPr>
          <w:rFonts w:ascii="Times New Roman" w:hAnsi="Times New Roman" w:cs="Times New Roman"/>
          <w:sz w:val="24"/>
          <w:szCs w:val="24"/>
        </w:rPr>
        <w:t>Los profesores utilizar</w:t>
      </w:r>
      <w:r w:rsidR="00AB79EF" w:rsidRPr="00754255">
        <w:rPr>
          <w:rFonts w:ascii="Times New Roman" w:hAnsi="Times New Roman" w:cs="Times New Roman"/>
          <w:sz w:val="24"/>
          <w:szCs w:val="24"/>
        </w:rPr>
        <w:t>á</w:t>
      </w:r>
      <w:r w:rsidRPr="00754255">
        <w:rPr>
          <w:rFonts w:ascii="Times New Roman" w:hAnsi="Times New Roman" w:cs="Times New Roman"/>
          <w:sz w:val="24"/>
          <w:szCs w:val="24"/>
        </w:rPr>
        <w:t xml:space="preserve">n todas sus estrategias para hacer que las actividades de enseñanza aprendizaje sean de calidad y en </w:t>
      </w:r>
      <w:r w:rsidR="000E7093" w:rsidRPr="00754255">
        <w:rPr>
          <w:rFonts w:ascii="Times New Roman" w:hAnsi="Times New Roman" w:cs="Times New Roman"/>
          <w:sz w:val="24"/>
          <w:szCs w:val="24"/>
        </w:rPr>
        <w:t>el tiempo</w:t>
      </w:r>
      <w:r w:rsidRPr="00754255">
        <w:rPr>
          <w:rFonts w:ascii="Times New Roman" w:hAnsi="Times New Roman" w:cs="Times New Roman"/>
          <w:sz w:val="24"/>
          <w:szCs w:val="24"/>
        </w:rPr>
        <w:t xml:space="preserve"> lectivo estimado para estas.</w:t>
      </w:r>
    </w:p>
    <w:p w14:paraId="10E8DCD4" w14:textId="77777777" w:rsidR="0075685B" w:rsidRPr="00CB5EB6" w:rsidRDefault="0075685B" w:rsidP="0075685B">
      <w:pPr>
        <w:pStyle w:val="Prrafodelista"/>
        <w:rPr>
          <w:rFonts w:ascii="Times New Roman" w:hAnsi="Times New Roman" w:cs="Times New Roman"/>
          <w:sz w:val="24"/>
          <w:szCs w:val="24"/>
        </w:rPr>
      </w:pPr>
    </w:p>
    <w:p w14:paraId="506C708E" w14:textId="77777777" w:rsidR="009A2D69" w:rsidRPr="00CB5EB6" w:rsidRDefault="009A2D69" w:rsidP="00CB5EB6">
      <w:pPr>
        <w:pStyle w:val="Prrafodelista"/>
        <w:numPr>
          <w:ilvl w:val="0"/>
          <w:numId w:val="4"/>
        </w:numPr>
        <w:jc w:val="both"/>
        <w:rPr>
          <w:rFonts w:ascii="Times New Roman" w:hAnsi="Times New Roman" w:cs="Times New Roman"/>
          <w:b/>
          <w:sz w:val="24"/>
          <w:szCs w:val="24"/>
        </w:rPr>
      </w:pPr>
      <w:r w:rsidRPr="00CB5EB6">
        <w:rPr>
          <w:rFonts w:ascii="Times New Roman" w:hAnsi="Times New Roman" w:cs="Times New Roman"/>
          <w:sz w:val="24"/>
          <w:szCs w:val="24"/>
        </w:rPr>
        <w:t>Apoyo al desarrollo de los estudiantes</w:t>
      </w:r>
      <w:r w:rsidR="00CB5EB6">
        <w:rPr>
          <w:rFonts w:ascii="Times New Roman" w:hAnsi="Times New Roman" w:cs="Times New Roman"/>
          <w:sz w:val="24"/>
          <w:szCs w:val="24"/>
        </w:rPr>
        <w:t>:</w:t>
      </w:r>
      <w:r w:rsidR="00071736" w:rsidRPr="00CB5EB6">
        <w:rPr>
          <w:rFonts w:ascii="Times New Roman" w:hAnsi="Times New Roman" w:cs="Times New Roman"/>
          <w:sz w:val="24"/>
          <w:szCs w:val="24"/>
        </w:rPr>
        <w:t xml:space="preserve"> </w:t>
      </w:r>
    </w:p>
    <w:p w14:paraId="6B26D29F" w14:textId="77777777" w:rsidR="00CB5EB6" w:rsidRPr="00CB5EB6" w:rsidRDefault="00CB5EB6" w:rsidP="00CB5EB6">
      <w:pPr>
        <w:pStyle w:val="Prrafodelista"/>
        <w:jc w:val="both"/>
        <w:rPr>
          <w:rFonts w:ascii="Times New Roman" w:hAnsi="Times New Roman" w:cs="Times New Roman"/>
          <w:b/>
          <w:sz w:val="24"/>
          <w:szCs w:val="24"/>
        </w:rPr>
      </w:pPr>
    </w:p>
    <w:p w14:paraId="4B6B1233" w14:textId="77777777" w:rsidR="0075685B" w:rsidRPr="00754255" w:rsidRDefault="00071736" w:rsidP="00754255">
      <w:pPr>
        <w:pStyle w:val="Prrafodelista"/>
        <w:numPr>
          <w:ilvl w:val="0"/>
          <w:numId w:val="3"/>
        </w:numPr>
        <w:tabs>
          <w:tab w:val="left" w:pos="993"/>
        </w:tabs>
        <w:ind w:left="1418"/>
        <w:jc w:val="both"/>
        <w:rPr>
          <w:rFonts w:ascii="Times New Roman" w:hAnsi="Times New Roman" w:cs="Times New Roman"/>
          <w:sz w:val="24"/>
          <w:szCs w:val="24"/>
        </w:rPr>
      </w:pPr>
      <w:r w:rsidRPr="00754255">
        <w:rPr>
          <w:rFonts w:ascii="Times New Roman" w:hAnsi="Times New Roman" w:cs="Times New Roman"/>
          <w:sz w:val="24"/>
          <w:szCs w:val="24"/>
        </w:rPr>
        <w:t>El</w:t>
      </w:r>
      <w:r w:rsidR="0075685B" w:rsidRPr="00754255">
        <w:rPr>
          <w:rFonts w:ascii="Times New Roman" w:hAnsi="Times New Roman" w:cs="Times New Roman"/>
          <w:sz w:val="24"/>
          <w:szCs w:val="24"/>
        </w:rPr>
        <w:t xml:space="preserve"> estudiante recibirá la ayuda u orientación necesaria de parte un </w:t>
      </w:r>
      <w:r w:rsidR="00AB79EF" w:rsidRPr="00754255">
        <w:rPr>
          <w:rFonts w:ascii="Times New Roman" w:hAnsi="Times New Roman" w:cs="Times New Roman"/>
          <w:sz w:val="24"/>
          <w:szCs w:val="24"/>
        </w:rPr>
        <w:t xml:space="preserve">profesional </w:t>
      </w:r>
      <w:r w:rsidR="0075685B" w:rsidRPr="00754255">
        <w:rPr>
          <w:rFonts w:ascii="Times New Roman" w:hAnsi="Times New Roman" w:cs="Times New Roman"/>
          <w:sz w:val="24"/>
          <w:szCs w:val="24"/>
        </w:rPr>
        <w:t>competente o encargado de convivencia, quien</w:t>
      </w:r>
      <w:r w:rsidR="00D661D7" w:rsidRPr="00754255">
        <w:rPr>
          <w:rFonts w:ascii="Times New Roman" w:hAnsi="Times New Roman" w:cs="Times New Roman"/>
          <w:sz w:val="24"/>
          <w:szCs w:val="24"/>
        </w:rPr>
        <w:t xml:space="preserve"> se hará cargo del problema </w:t>
      </w:r>
      <w:r w:rsidR="000E7093" w:rsidRPr="00754255">
        <w:rPr>
          <w:rFonts w:ascii="Times New Roman" w:hAnsi="Times New Roman" w:cs="Times New Roman"/>
          <w:sz w:val="24"/>
          <w:szCs w:val="24"/>
        </w:rPr>
        <w:t>o derivará</w:t>
      </w:r>
      <w:r w:rsidR="0075685B" w:rsidRPr="00754255">
        <w:rPr>
          <w:rFonts w:ascii="Times New Roman" w:hAnsi="Times New Roman" w:cs="Times New Roman"/>
          <w:sz w:val="24"/>
          <w:szCs w:val="24"/>
        </w:rPr>
        <w:t xml:space="preserve"> al alumno en caso de ser necesario.</w:t>
      </w:r>
    </w:p>
    <w:p w14:paraId="65A612DB" w14:textId="77777777" w:rsidR="00AB79EF" w:rsidRPr="00CB5EB6" w:rsidRDefault="00AB79EF" w:rsidP="00754255">
      <w:pPr>
        <w:pStyle w:val="Prrafodelista"/>
        <w:tabs>
          <w:tab w:val="left" w:pos="993"/>
        </w:tabs>
        <w:ind w:left="1418"/>
        <w:jc w:val="both"/>
        <w:rPr>
          <w:rFonts w:ascii="Times New Roman" w:hAnsi="Times New Roman" w:cs="Times New Roman"/>
          <w:sz w:val="24"/>
          <w:szCs w:val="24"/>
        </w:rPr>
      </w:pPr>
    </w:p>
    <w:p w14:paraId="2F2E3DB7" w14:textId="77777777" w:rsidR="00CB5EB6" w:rsidRPr="00754255" w:rsidRDefault="00D661D7" w:rsidP="00754255">
      <w:pPr>
        <w:pStyle w:val="Prrafodelista"/>
        <w:numPr>
          <w:ilvl w:val="0"/>
          <w:numId w:val="3"/>
        </w:numPr>
        <w:tabs>
          <w:tab w:val="left" w:pos="993"/>
          <w:tab w:val="left" w:pos="1418"/>
        </w:tabs>
        <w:ind w:left="1418"/>
        <w:jc w:val="both"/>
        <w:rPr>
          <w:rFonts w:ascii="Times New Roman" w:hAnsi="Times New Roman" w:cs="Times New Roman"/>
          <w:sz w:val="24"/>
          <w:szCs w:val="24"/>
        </w:rPr>
      </w:pPr>
      <w:r w:rsidRPr="00754255">
        <w:rPr>
          <w:rFonts w:ascii="Times New Roman" w:hAnsi="Times New Roman" w:cs="Times New Roman"/>
          <w:sz w:val="24"/>
          <w:szCs w:val="24"/>
        </w:rPr>
        <w:t xml:space="preserve">El establecimiento contará con los profesionales adecuados para la atención </w:t>
      </w:r>
      <w:r w:rsidR="000E7093" w:rsidRPr="00754255">
        <w:rPr>
          <w:rFonts w:ascii="Times New Roman" w:hAnsi="Times New Roman" w:cs="Times New Roman"/>
          <w:sz w:val="24"/>
          <w:szCs w:val="24"/>
        </w:rPr>
        <w:t>o derivación</w:t>
      </w:r>
      <w:r w:rsidRPr="00754255">
        <w:rPr>
          <w:rFonts w:ascii="Times New Roman" w:hAnsi="Times New Roman" w:cs="Times New Roman"/>
          <w:sz w:val="24"/>
          <w:szCs w:val="24"/>
        </w:rPr>
        <w:t xml:space="preserve"> a redes de apoyo especializadas en problemas de convivencia.</w:t>
      </w:r>
    </w:p>
    <w:p w14:paraId="1C026D60" w14:textId="77777777" w:rsidR="0085593A" w:rsidRDefault="00754255" w:rsidP="00754255">
      <w:pPr>
        <w:spacing w:after="0"/>
        <w:rPr>
          <w:rFonts w:ascii="Times New Roman" w:hAnsi="Times New Roman" w:cs="Times New Roman"/>
          <w:b/>
          <w:sz w:val="24"/>
          <w:szCs w:val="24"/>
          <w:u w:val="single"/>
        </w:rPr>
      </w:pPr>
      <w:r w:rsidRPr="00CB5EB6">
        <w:rPr>
          <w:rFonts w:ascii="Times New Roman" w:hAnsi="Times New Roman" w:cs="Times New Roman"/>
          <w:b/>
          <w:sz w:val="24"/>
          <w:szCs w:val="24"/>
          <w:u w:val="single"/>
        </w:rPr>
        <w:t>LIDERAZGO ESCOLAR</w:t>
      </w:r>
    </w:p>
    <w:p w14:paraId="242AB1D3" w14:textId="77777777" w:rsidR="00754255" w:rsidRDefault="00754255" w:rsidP="00754255">
      <w:pPr>
        <w:pStyle w:val="Prrafodelista"/>
        <w:rPr>
          <w:rFonts w:ascii="Times New Roman" w:hAnsi="Times New Roman" w:cs="Times New Roman"/>
          <w:sz w:val="24"/>
          <w:szCs w:val="24"/>
        </w:rPr>
      </w:pPr>
    </w:p>
    <w:p w14:paraId="14F4BD1A" w14:textId="4ACC455B" w:rsidR="00DC7CC7" w:rsidRDefault="00DC7CC7" w:rsidP="00CB5EB6">
      <w:pPr>
        <w:pStyle w:val="Prrafodelista"/>
        <w:numPr>
          <w:ilvl w:val="0"/>
          <w:numId w:val="7"/>
        </w:numPr>
        <w:rPr>
          <w:rFonts w:ascii="Times New Roman" w:hAnsi="Times New Roman" w:cs="Times New Roman"/>
          <w:sz w:val="24"/>
          <w:szCs w:val="24"/>
        </w:rPr>
      </w:pPr>
      <w:r w:rsidRPr="00CB5EB6">
        <w:rPr>
          <w:rFonts w:ascii="Times New Roman" w:hAnsi="Times New Roman" w:cs="Times New Roman"/>
          <w:sz w:val="24"/>
          <w:szCs w:val="24"/>
        </w:rPr>
        <w:t xml:space="preserve">Liderazgo Formativo y académico del </w:t>
      </w:r>
      <w:r w:rsidR="00066996" w:rsidRPr="00CB5EB6">
        <w:rPr>
          <w:rFonts w:ascii="Times New Roman" w:hAnsi="Times New Roman" w:cs="Times New Roman"/>
          <w:sz w:val="24"/>
          <w:szCs w:val="24"/>
        </w:rPr>
        <w:t>director</w:t>
      </w:r>
      <w:r w:rsidR="00CB5EB6">
        <w:rPr>
          <w:rFonts w:ascii="Times New Roman" w:hAnsi="Times New Roman" w:cs="Times New Roman"/>
          <w:sz w:val="24"/>
          <w:szCs w:val="24"/>
        </w:rPr>
        <w:t>:</w:t>
      </w:r>
    </w:p>
    <w:p w14:paraId="0C0752EF" w14:textId="77777777" w:rsidR="00CB5EB6" w:rsidRPr="00CB5EB6" w:rsidRDefault="00CB5EB6" w:rsidP="00CB5EB6">
      <w:pPr>
        <w:pStyle w:val="Prrafodelista"/>
        <w:rPr>
          <w:rFonts w:ascii="Times New Roman" w:hAnsi="Times New Roman" w:cs="Times New Roman"/>
          <w:sz w:val="24"/>
          <w:szCs w:val="24"/>
        </w:rPr>
      </w:pPr>
    </w:p>
    <w:p w14:paraId="10054F0D" w14:textId="77777777" w:rsidR="00D661D7" w:rsidRPr="00754255" w:rsidRDefault="000E7093" w:rsidP="00754255">
      <w:pPr>
        <w:pStyle w:val="Prrafodelista"/>
        <w:numPr>
          <w:ilvl w:val="0"/>
          <w:numId w:val="26"/>
        </w:numPr>
        <w:tabs>
          <w:tab w:val="left" w:pos="993"/>
        </w:tabs>
        <w:ind w:left="1418"/>
        <w:jc w:val="both"/>
        <w:rPr>
          <w:rFonts w:ascii="Times New Roman" w:hAnsi="Times New Roman" w:cs="Times New Roman"/>
          <w:sz w:val="24"/>
          <w:szCs w:val="24"/>
        </w:rPr>
      </w:pPr>
      <w:r w:rsidRPr="00754255">
        <w:rPr>
          <w:rFonts w:ascii="Times New Roman" w:hAnsi="Times New Roman" w:cs="Times New Roman"/>
          <w:sz w:val="24"/>
          <w:szCs w:val="24"/>
        </w:rPr>
        <w:t>El director</w:t>
      </w:r>
      <w:r w:rsidR="00D661D7" w:rsidRPr="00754255">
        <w:rPr>
          <w:rFonts w:ascii="Times New Roman" w:hAnsi="Times New Roman" w:cs="Times New Roman"/>
          <w:sz w:val="24"/>
          <w:szCs w:val="24"/>
        </w:rPr>
        <w:t xml:space="preserve"> tomará las decisiones de forma expedita y oportuna, para que de</w:t>
      </w:r>
      <w:r w:rsidR="00AB79EF" w:rsidRPr="00754255">
        <w:rPr>
          <w:rFonts w:ascii="Times New Roman" w:hAnsi="Times New Roman" w:cs="Times New Roman"/>
          <w:sz w:val="24"/>
          <w:szCs w:val="24"/>
        </w:rPr>
        <w:t xml:space="preserve"> </w:t>
      </w:r>
      <w:r w:rsidR="00D661D7" w:rsidRPr="00754255">
        <w:rPr>
          <w:rFonts w:ascii="Times New Roman" w:hAnsi="Times New Roman" w:cs="Times New Roman"/>
          <w:sz w:val="24"/>
          <w:szCs w:val="24"/>
        </w:rPr>
        <w:t xml:space="preserve">esta forma sea </w:t>
      </w:r>
      <w:r w:rsidR="005408B8" w:rsidRPr="00754255">
        <w:rPr>
          <w:rFonts w:ascii="Times New Roman" w:hAnsi="Times New Roman" w:cs="Times New Roman"/>
          <w:sz w:val="24"/>
          <w:szCs w:val="24"/>
        </w:rPr>
        <w:t>más</w:t>
      </w:r>
      <w:r w:rsidR="00D661D7" w:rsidRPr="00754255">
        <w:rPr>
          <w:rFonts w:ascii="Times New Roman" w:hAnsi="Times New Roman" w:cs="Times New Roman"/>
          <w:sz w:val="24"/>
          <w:szCs w:val="24"/>
        </w:rPr>
        <w:t xml:space="preserve"> fluida la administración del establecimiento.</w:t>
      </w:r>
    </w:p>
    <w:p w14:paraId="36B6705A" w14:textId="77777777" w:rsidR="00CB5EB6" w:rsidRPr="00CB5EB6" w:rsidRDefault="00CB5EB6" w:rsidP="00754255">
      <w:pPr>
        <w:pStyle w:val="Prrafodelista"/>
        <w:ind w:left="1418"/>
        <w:jc w:val="both"/>
        <w:rPr>
          <w:rFonts w:ascii="Times New Roman" w:hAnsi="Times New Roman" w:cs="Times New Roman"/>
          <w:sz w:val="24"/>
          <w:szCs w:val="24"/>
        </w:rPr>
      </w:pPr>
    </w:p>
    <w:p w14:paraId="1001033E" w14:textId="77777777" w:rsidR="005408B8" w:rsidRPr="00754255" w:rsidRDefault="005408B8" w:rsidP="00754255">
      <w:pPr>
        <w:pStyle w:val="Prrafodelista"/>
        <w:numPr>
          <w:ilvl w:val="0"/>
          <w:numId w:val="26"/>
        </w:numPr>
        <w:tabs>
          <w:tab w:val="left" w:pos="993"/>
        </w:tabs>
        <w:ind w:left="1418"/>
        <w:jc w:val="both"/>
        <w:rPr>
          <w:rFonts w:ascii="Times New Roman" w:hAnsi="Times New Roman" w:cs="Times New Roman"/>
          <w:sz w:val="24"/>
          <w:szCs w:val="24"/>
        </w:rPr>
      </w:pPr>
      <w:r w:rsidRPr="00754255">
        <w:rPr>
          <w:rFonts w:ascii="Times New Roman" w:hAnsi="Times New Roman" w:cs="Times New Roman"/>
          <w:sz w:val="24"/>
          <w:szCs w:val="24"/>
        </w:rPr>
        <w:lastRenderedPageBreak/>
        <w:t xml:space="preserve">El director buscará las estrategias e instancias necesarias para que la </w:t>
      </w:r>
      <w:r w:rsidR="000E7093" w:rsidRPr="00754255">
        <w:rPr>
          <w:rFonts w:ascii="Times New Roman" w:hAnsi="Times New Roman" w:cs="Times New Roman"/>
          <w:sz w:val="24"/>
          <w:szCs w:val="24"/>
        </w:rPr>
        <w:t>comunidad educativa</w:t>
      </w:r>
      <w:r w:rsidRPr="00754255">
        <w:rPr>
          <w:rFonts w:ascii="Times New Roman" w:hAnsi="Times New Roman" w:cs="Times New Roman"/>
          <w:sz w:val="24"/>
          <w:szCs w:val="24"/>
        </w:rPr>
        <w:t xml:space="preserve"> comparta y tenga un compromiso real con la orientación, prioridades y </w:t>
      </w:r>
      <w:r w:rsidR="00CB5EB6" w:rsidRPr="00754255">
        <w:rPr>
          <w:rFonts w:ascii="Times New Roman" w:hAnsi="Times New Roman" w:cs="Times New Roman"/>
          <w:sz w:val="24"/>
          <w:szCs w:val="24"/>
        </w:rPr>
        <w:t xml:space="preserve">     </w:t>
      </w:r>
      <w:r w:rsidRPr="00754255">
        <w:rPr>
          <w:rFonts w:ascii="Times New Roman" w:hAnsi="Times New Roman" w:cs="Times New Roman"/>
          <w:sz w:val="24"/>
          <w:szCs w:val="24"/>
        </w:rPr>
        <w:t>metas educativas del establecimiento.</w:t>
      </w:r>
    </w:p>
    <w:p w14:paraId="11E60D23" w14:textId="77777777" w:rsidR="004B6965" w:rsidRPr="00CB5EB6" w:rsidRDefault="004B6965" w:rsidP="006236CA">
      <w:pPr>
        <w:pStyle w:val="Prrafodelista"/>
        <w:tabs>
          <w:tab w:val="left" w:pos="993"/>
        </w:tabs>
        <w:jc w:val="both"/>
        <w:rPr>
          <w:rFonts w:ascii="Times New Roman" w:hAnsi="Times New Roman" w:cs="Times New Roman"/>
          <w:sz w:val="24"/>
          <w:szCs w:val="24"/>
        </w:rPr>
      </w:pPr>
    </w:p>
    <w:p w14:paraId="4192A040" w14:textId="77777777" w:rsidR="00DC7CC7" w:rsidRDefault="00DC7CC7" w:rsidP="00246841">
      <w:pPr>
        <w:pStyle w:val="Prrafodelista"/>
        <w:numPr>
          <w:ilvl w:val="0"/>
          <w:numId w:val="9"/>
        </w:numPr>
        <w:tabs>
          <w:tab w:val="left" w:pos="709"/>
          <w:tab w:val="left" w:pos="993"/>
        </w:tabs>
        <w:ind w:hanging="11"/>
        <w:rPr>
          <w:rFonts w:ascii="Times New Roman" w:hAnsi="Times New Roman" w:cs="Times New Roman"/>
          <w:sz w:val="24"/>
          <w:szCs w:val="24"/>
        </w:rPr>
      </w:pPr>
      <w:r w:rsidRPr="004B6965">
        <w:rPr>
          <w:rFonts w:ascii="Times New Roman" w:hAnsi="Times New Roman" w:cs="Times New Roman"/>
          <w:sz w:val="24"/>
          <w:szCs w:val="24"/>
        </w:rPr>
        <w:t>Planificación y gestión de recursos</w:t>
      </w:r>
      <w:r w:rsidR="004B6965">
        <w:rPr>
          <w:rFonts w:ascii="Times New Roman" w:hAnsi="Times New Roman" w:cs="Times New Roman"/>
          <w:sz w:val="24"/>
          <w:szCs w:val="24"/>
        </w:rPr>
        <w:t>:</w:t>
      </w:r>
    </w:p>
    <w:p w14:paraId="311A9B5B" w14:textId="77777777" w:rsidR="004B6965" w:rsidRPr="004B6965" w:rsidRDefault="004B6965" w:rsidP="004B6965">
      <w:pPr>
        <w:pStyle w:val="Prrafodelista"/>
        <w:rPr>
          <w:rFonts w:ascii="Times New Roman" w:hAnsi="Times New Roman" w:cs="Times New Roman"/>
          <w:sz w:val="24"/>
          <w:szCs w:val="24"/>
        </w:rPr>
      </w:pPr>
    </w:p>
    <w:p w14:paraId="64C6BF4F" w14:textId="77777777" w:rsidR="000652CB" w:rsidRDefault="00B2791F" w:rsidP="00754255">
      <w:pPr>
        <w:pStyle w:val="Prrafodelista"/>
        <w:numPr>
          <w:ilvl w:val="0"/>
          <w:numId w:val="10"/>
        </w:numPr>
        <w:ind w:left="1418" w:hanging="284"/>
        <w:jc w:val="both"/>
        <w:rPr>
          <w:rFonts w:ascii="Times New Roman" w:hAnsi="Times New Roman" w:cs="Times New Roman"/>
          <w:sz w:val="24"/>
          <w:szCs w:val="24"/>
        </w:rPr>
      </w:pPr>
      <w:r w:rsidRPr="004B6965">
        <w:rPr>
          <w:rFonts w:ascii="Times New Roman" w:hAnsi="Times New Roman" w:cs="Times New Roman"/>
          <w:sz w:val="24"/>
          <w:szCs w:val="24"/>
        </w:rPr>
        <w:t>El Equipo directivo mejorará el proceso de siste</w:t>
      </w:r>
      <w:r w:rsidR="00AB79EF">
        <w:rPr>
          <w:rFonts w:ascii="Times New Roman" w:hAnsi="Times New Roman" w:cs="Times New Roman"/>
          <w:sz w:val="24"/>
          <w:szCs w:val="24"/>
        </w:rPr>
        <w:t xml:space="preserve">matización utilizando registro </w:t>
      </w:r>
      <w:r w:rsidRPr="004B6965">
        <w:rPr>
          <w:rFonts w:ascii="Times New Roman" w:hAnsi="Times New Roman" w:cs="Times New Roman"/>
          <w:sz w:val="24"/>
          <w:szCs w:val="24"/>
        </w:rPr>
        <w:t xml:space="preserve">de datos de </w:t>
      </w:r>
      <w:r w:rsidR="00AB79EF" w:rsidRPr="004B6965">
        <w:rPr>
          <w:rFonts w:ascii="Times New Roman" w:hAnsi="Times New Roman" w:cs="Times New Roman"/>
          <w:sz w:val="24"/>
          <w:szCs w:val="24"/>
        </w:rPr>
        <w:t>matrículas</w:t>
      </w:r>
      <w:r w:rsidRPr="004B6965">
        <w:rPr>
          <w:rFonts w:ascii="Times New Roman" w:hAnsi="Times New Roman" w:cs="Times New Roman"/>
          <w:sz w:val="24"/>
          <w:szCs w:val="24"/>
        </w:rPr>
        <w:t>, ingresos,</w:t>
      </w:r>
      <w:r w:rsidR="009049FB" w:rsidRPr="004B6965">
        <w:rPr>
          <w:rFonts w:ascii="Times New Roman" w:hAnsi="Times New Roman" w:cs="Times New Roman"/>
          <w:sz w:val="24"/>
          <w:szCs w:val="24"/>
        </w:rPr>
        <w:t xml:space="preserve"> egresos, resultados educativos y</w:t>
      </w:r>
      <w:r w:rsidRPr="004B6965">
        <w:rPr>
          <w:rFonts w:ascii="Times New Roman" w:hAnsi="Times New Roman" w:cs="Times New Roman"/>
          <w:sz w:val="24"/>
          <w:szCs w:val="24"/>
        </w:rPr>
        <w:t xml:space="preserve"> </w:t>
      </w:r>
      <w:r w:rsidR="009049FB" w:rsidRPr="004B6965">
        <w:rPr>
          <w:rFonts w:ascii="Times New Roman" w:hAnsi="Times New Roman" w:cs="Times New Roman"/>
          <w:sz w:val="24"/>
          <w:szCs w:val="24"/>
        </w:rPr>
        <w:t>procesos relevantes de los alumnos. Incluyendo también la satisfacción de los apoderados.</w:t>
      </w:r>
    </w:p>
    <w:p w14:paraId="37A61DF4" w14:textId="77777777" w:rsidR="004B6965" w:rsidRDefault="004B6965" w:rsidP="004B6965">
      <w:pPr>
        <w:pStyle w:val="Prrafodelista"/>
        <w:ind w:left="993"/>
        <w:jc w:val="both"/>
        <w:rPr>
          <w:rFonts w:ascii="Times New Roman" w:hAnsi="Times New Roman" w:cs="Times New Roman"/>
          <w:sz w:val="24"/>
          <w:szCs w:val="24"/>
        </w:rPr>
      </w:pPr>
    </w:p>
    <w:p w14:paraId="7AD7F4D3" w14:textId="77777777" w:rsidR="00754255" w:rsidRDefault="00754255" w:rsidP="0075425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CONVIVENCIA ESCOLAR</w:t>
      </w:r>
    </w:p>
    <w:p w14:paraId="49D84507" w14:textId="77777777" w:rsidR="00754255" w:rsidRPr="004B6965" w:rsidRDefault="00754255" w:rsidP="009049FB">
      <w:pPr>
        <w:jc w:val="both"/>
        <w:rPr>
          <w:rFonts w:ascii="Times New Roman" w:hAnsi="Times New Roman" w:cs="Times New Roman"/>
          <w:b/>
          <w:sz w:val="24"/>
          <w:szCs w:val="24"/>
          <w:u w:val="single"/>
        </w:rPr>
      </w:pPr>
    </w:p>
    <w:p w14:paraId="08DCF97C" w14:textId="77777777" w:rsidR="004B6965" w:rsidRDefault="004B6965" w:rsidP="004B6965">
      <w:pPr>
        <w:pStyle w:val="Prrafodelista"/>
        <w:numPr>
          <w:ilvl w:val="0"/>
          <w:numId w:val="11"/>
        </w:numPr>
        <w:jc w:val="both"/>
        <w:rPr>
          <w:rFonts w:ascii="Times New Roman" w:hAnsi="Times New Roman" w:cs="Times New Roman"/>
          <w:sz w:val="24"/>
          <w:szCs w:val="24"/>
        </w:rPr>
      </w:pPr>
      <w:r w:rsidRPr="004B6965">
        <w:rPr>
          <w:rFonts w:ascii="Times New Roman" w:hAnsi="Times New Roman" w:cs="Times New Roman"/>
          <w:sz w:val="24"/>
          <w:szCs w:val="24"/>
        </w:rPr>
        <w:t>Formación</w:t>
      </w:r>
      <w:r>
        <w:rPr>
          <w:rFonts w:ascii="Times New Roman" w:hAnsi="Times New Roman" w:cs="Times New Roman"/>
          <w:sz w:val="24"/>
          <w:szCs w:val="24"/>
        </w:rPr>
        <w:t>:</w:t>
      </w:r>
      <w:r w:rsidRPr="004B6965">
        <w:rPr>
          <w:rFonts w:ascii="Times New Roman" w:hAnsi="Times New Roman" w:cs="Times New Roman"/>
          <w:sz w:val="24"/>
          <w:szCs w:val="24"/>
        </w:rPr>
        <w:t xml:space="preserve">  </w:t>
      </w:r>
    </w:p>
    <w:p w14:paraId="205BB8A8" w14:textId="77777777" w:rsidR="004B6965" w:rsidRPr="004B6965" w:rsidRDefault="004B6965" w:rsidP="004B6965">
      <w:pPr>
        <w:pStyle w:val="Prrafodelista"/>
        <w:jc w:val="both"/>
        <w:rPr>
          <w:rFonts w:ascii="Times New Roman" w:hAnsi="Times New Roman" w:cs="Times New Roman"/>
          <w:sz w:val="24"/>
          <w:szCs w:val="24"/>
        </w:rPr>
      </w:pPr>
    </w:p>
    <w:p w14:paraId="79C7B7C1" w14:textId="77777777" w:rsidR="009049FB" w:rsidRPr="004B6965" w:rsidRDefault="009049FB" w:rsidP="00754255">
      <w:pPr>
        <w:pStyle w:val="Prrafodelista"/>
        <w:numPr>
          <w:ilvl w:val="0"/>
          <w:numId w:val="12"/>
        </w:numPr>
        <w:ind w:left="1418" w:hanging="284"/>
        <w:jc w:val="both"/>
        <w:rPr>
          <w:rFonts w:ascii="Times New Roman" w:hAnsi="Times New Roman" w:cs="Times New Roman"/>
          <w:sz w:val="24"/>
          <w:szCs w:val="24"/>
        </w:rPr>
      </w:pPr>
      <w:r w:rsidRPr="004B6965">
        <w:rPr>
          <w:rFonts w:ascii="Times New Roman" w:hAnsi="Times New Roman" w:cs="Times New Roman"/>
          <w:sz w:val="24"/>
          <w:szCs w:val="24"/>
        </w:rPr>
        <w:t>El equipo directivo, en conjunto con los docentes dará instancias para realizar actividades sistemáticas para la promoción de la participación de los apoderados en la formación académica de los estudiantes.</w:t>
      </w:r>
    </w:p>
    <w:p w14:paraId="7DE16630" w14:textId="77777777" w:rsidR="004B6965" w:rsidRDefault="004B6965" w:rsidP="004B6965">
      <w:pPr>
        <w:pStyle w:val="Prrafodelista"/>
        <w:jc w:val="both"/>
        <w:rPr>
          <w:rFonts w:ascii="Times New Roman" w:hAnsi="Times New Roman" w:cs="Times New Roman"/>
          <w:sz w:val="24"/>
          <w:szCs w:val="24"/>
        </w:rPr>
      </w:pPr>
    </w:p>
    <w:p w14:paraId="4B1A420A" w14:textId="77777777" w:rsidR="004B6965" w:rsidRDefault="004B6965" w:rsidP="004B6965">
      <w:pPr>
        <w:pStyle w:val="Prrafodelista"/>
        <w:numPr>
          <w:ilvl w:val="0"/>
          <w:numId w:val="14"/>
        </w:numPr>
        <w:ind w:left="709"/>
        <w:jc w:val="both"/>
        <w:rPr>
          <w:rFonts w:ascii="Times New Roman" w:hAnsi="Times New Roman" w:cs="Times New Roman"/>
          <w:sz w:val="24"/>
          <w:szCs w:val="24"/>
        </w:rPr>
      </w:pPr>
      <w:r>
        <w:rPr>
          <w:rFonts w:ascii="Times New Roman" w:hAnsi="Times New Roman" w:cs="Times New Roman"/>
          <w:sz w:val="24"/>
          <w:szCs w:val="24"/>
        </w:rPr>
        <w:t>Convivencia:</w:t>
      </w:r>
    </w:p>
    <w:p w14:paraId="49644430" w14:textId="77777777" w:rsidR="004B6965" w:rsidRDefault="004B6965" w:rsidP="004B6965">
      <w:pPr>
        <w:pStyle w:val="Prrafodelista"/>
        <w:ind w:left="709"/>
        <w:jc w:val="both"/>
        <w:rPr>
          <w:rFonts w:ascii="Times New Roman" w:hAnsi="Times New Roman" w:cs="Times New Roman"/>
          <w:sz w:val="24"/>
          <w:szCs w:val="24"/>
        </w:rPr>
      </w:pPr>
    </w:p>
    <w:p w14:paraId="2698B503" w14:textId="77777777" w:rsidR="004B6965" w:rsidRPr="00C555F7" w:rsidRDefault="004B6965" w:rsidP="00754255">
      <w:pPr>
        <w:pStyle w:val="Prrafodelista"/>
        <w:numPr>
          <w:ilvl w:val="0"/>
          <w:numId w:val="12"/>
        </w:numPr>
        <w:tabs>
          <w:tab w:val="left" w:pos="993"/>
        </w:tabs>
        <w:ind w:left="1418" w:hanging="284"/>
        <w:jc w:val="both"/>
        <w:rPr>
          <w:rFonts w:ascii="Times New Roman" w:hAnsi="Times New Roman" w:cs="Times New Roman"/>
          <w:sz w:val="24"/>
          <w:szCs w:val="24"/>
        </w:rPr>
      </w:pPr>
      <w:r w:rsidRPr="004B6965">
        <w:rPr>
          <w:rFonts w:ascii="Times New Roman" w:hAnsi="Times New Roman" w:cs="Times New Roman"/>
          <w:sz w:val="24"/>
          <w:szCs w:val="24"/>
        </w:rPr>
        <w:t xml:space="preserve">El establecimiento contará con un reglamento de convivencia que explique </w:t>
      </w:r>
      <w:r w:rsidRPr="00C555F7">
        <w:rPr>
          <w:rFonts w:ascii="Times New Roman" w:hAnsi="Times New Roman" w:cs="Times New Roman"/>
          <w:sz w:val="24"/>
          <w:szCs w:val="24"/>
        </w:rPr>
        <w:t xml:space="preserve">las normas para una buena organización y la mantención de un buen </w:t>
      </w:r>
      <w:r w:rsidR="000E7093" w:rsidRPr="00C555F7">
        <w:rPr>
          <w:rFonts w:ascii="Times New Roman" w:hAnsi="Times New Roman" w:cs="Times New Roman"/>
          <w:sz w:val="24"/>
          <w:szCs w:val="24"/>
        </w:rPr>
        <w:t>clima escolar</w:t>
      </w:r>
      <w:r w:rsidRPr="00C555F7">
        <w:rPr>
          <w:rFonts w:ascii="Times New Roman" w:hAnsi="Times New Roman" w:cs="Times New Roman"/>
          <w:sz w:val="24"/>
          <w:szCs w:val="24"/>
        </w:rPr>
        <w:t>, el cual será difundido a toda la comunidad educativa y se exigirá que se cumpla.</w:t>
      </w:r>
    </w:p>
    <w:p w14:paraId="4B650A2F" w14:textId="77777777" w:rsidR="004B6965" w:rsidRDefault="004B6965" w:rsidP="004B6965">
      <w:pPr>
        <w:pStyle w:val="Prrafodelista"/>
        <w:jc w:val="both"/>
        <w:rPr>
          <w:rFonts w:ascii="Times New Roman" w:hAnsi="Times New Roman" w:cs="Times New Roman"/>
          <w:sz w:val="24"/>
          <w:szCs w:val="24"/>
        </w:rPr>
      </w:pPr>
    </w:p>
    <w:p w14:paraId="7E447B98" w14:textId="77777777" w:rsidR="00071736" w:rsidRDefault="00071736" w:rsidP="00754255">
      <w:pPr>
        <w:pStyle w:val="Prrafodelista"/>
        <w:numPr>
          <w:ilvl w:val="0"/>
          <w:numId w:val="31"/>
        </w:numPr>
        <w:ind w:left="1418"/>
        <w:jc w:val="both"/>
        <w:rPr>
          <w:rFonts w:ascii="Times New Roman" w:hAnsi="Times New Roman" w:cs="Times New Roman"/>
          <w:sz w:val="24"/>
          <w:szCs w:val="24"/>
        </w:rPr>
      </w:pPr>
      <w:r w:rsidRPr="004B6965">
        <w:rPr>
          <w:rFonts w:ascii="Times New Roman" w:hAnsi="Times New Roman" w:cs="Times New Roman"/>
          <w:sz w:val="24"/>
          <w:szCs w:val="24"/>
        </w:rPr>
        <w:t>Participación y vida democrática</w:t>
      </w:r>
      <w:r w:rsidR="004B6965">
        <w:rPr>
          <w:rFonts w:ascii="Times New Roman" w:hAnsi="Times New Roman" w:cs="Times New Roman"/>
          <w:sz w:val="24"/>
          <w:szCs w:val="24"/>
        </w:rPr>
        <w:t>:</w:t>
      </w:r>
    </w:p>
    <w:p w14:paraId="24468436" w14:textId="77777777" w:rsidR="004B6965" w:rsidRPr="004B6965" w:rsidRDefault="004B6965" w:rsidP="00754255">
      <w:pPr>
        <w:pStyle w:val="Prrafodelista"/>
        <w:ind w:left="1418"/>
        <w:jc w:val="both"/>
        <w:rPr>
          <w:rFonts w:ascii="Times New Roman" w:hAnsi="Times New Roman" w:cs="Times New Roman"/>
          <w:sz w:val="24"/>
          <w:szCs w:val="24"/>
        </w:rPr>
      </w:pPr>
    </w:p>
    <w:p w14:paraId="404AC72F" w14:textId="77777777" w:rsidR="006D74C8" w:rsidRPr="00754255" w:rsidRDefault="006D74C8" w:rsidP="00754255">
      <w:pPr>
        <w:pStyle w:val="Prrafodelista"/>
        <w:numPr>
          <w:ilvl w:val="0"/>
          <w:numId w:val="31"/>
        </w:numPr>
        <w:ind w:left="1418"/>
        <w:jc w:val="both"/>
        <w:rPr>
          <w:rFonts w:ascii="Times New Roman" w:hAnsi="Times New Roman" w:cs="Times New Roman"/>
          <w:sz w:val="24"/>
          <w:szCs w:val="24"/>
        </w:rPr>
      </w:pPr>
      <w:r w:rsidRPr="00754255">
        <w:rPr>
          <w:rFonts w:ascii="Times New Roman" w:hAnsi="Times New Roman" w:cs="Times New Roman"/>
          <w:sz w:val="24"/>
          <w:szCs w:val="24"/>
        </w:rPr>
        <w:t xml:space="preserve">El establecimiento promoverá el encuentro de los diferentes entes de </w:t>
      </w:r>
      <w:r w:rsidR="000E7093" w:rsidRPr="00754255">
        <w:rPr>
          <w:rFonts w:ascii="Times New Roman" w:hAnsi="Times New Roman" w:cs="Times New Roman"/>
          <w:sz w:val="24"/>
          <w:szCs w:val="24"/>
        </w:rPr>
        <w:t>la comunidad</w:t>
      </w:r>
      <w:r w:rsidRPr="00754255">
        <w:rPr>
          <w:rFonts w:ascii="Times New Roman" w:hAnsi="Times New Roman" w:cs="Times New Roman"/>
          <w:sz w:val="24"/>
          <w:szCs w:val="24"/>
        </w:rPr>
        <w:t xml:space="preserve"> educativa para así dar sentido de pertenecía, a través de instancias de recreación o talleres. </w:t>
      </w:r>
      <w:r w:rsidR="000A6209" w:rsidRPr="00754255">
        <w:rPr>
          <w:rFonts w:ascii="Times New Roman" w:hAnsi="Times New Roman" w:cs="Times New Roman"/>
          <w:sz w:val="24"/>
          <w:szCs w:val="24"/>
        </w:rPr>
        <w:t>De acuerdo al protocolo de Formación Ciudadana.</w:t>
      </w:r>
    </w:p>
    <w:p w14:paraId="0FC83F6D" w14:textId="77777777" w:rsidR="006236CA" w:rsidRDefault="006236CA" w:rsidP="006236CA">
      <w:pPr>
        <w:pStyle w:val="Prrafodelista"/>
        <w:tabs>
          <w:tab w:val="left" w:pos="993"/>
        </w:tabs>
        <w:jc w:val="both"/>
        <w:rPr>
          <w:rFonts w:ascii="Times New Roman" w:hAnsi="Times New Roman" w:cs="Times New Roman"/>
          <w:sz w:val="24"/>
          <w:szCs w:val="24"/>
        </w:rPr>
      </w:pPr>
    </w:p>
    <w:p w14:paraId="57C240CB" w14:textId="77777777" w:rsidR="00DA2919" w:rsidRDefault="00754255" w:rsidP="00754255">
      <w:pPr>
        <w:spacing w:after="0"/>
        <w:jc w:val="both"/>
        <w:rPr>
          <w:rFonts w:ascii="Times New Roman" w:hAnsi="Times New Roman" w:cs="Times New Roman"/>
          <w:b/>
          <w:sz w:val="24"/>
          <w:szCs w:val="24"/>
          <w:u w:val="single"/>
        </w:rPr>
      </w:pPr>
      <w:r w:rsidRPr="0080224C">
        <w:rPr>
          <w:rFonts w:ascii="Times New Roman" w:hAnsi="Times New Roman" w:cs="Times New Roman"/>
          <w:b/>
          <w:sz w:val="24"/>
          <w:szCs w:val="24"/>
          <w:u w:val="single"/>
        </w:rPr>
        <w:t>GESTIÓN DE RECURSOS</w:t>
      </w:r>
    </w:p>
    <w:p w14:paraId="523C9C83" w14:textId="77777777" w:rsidR="00754255" w:rsidRDefault="00754255" w:rsidP="00754255">
      <w:pPr>
        <w:spacing w:after="0"/>
        <w:jc w:val="both"/>
        <w:rPr>
          <w:rFonts w:ascii="Times New Roman" w:hAnsi="Times New Roman" w:cs="Times New Roman"/>
          <w:b/>
          <w:sz w:val="24"/>
          <w:szCs w:val="24"/>
          <w:u w:val="single"/>
        </w:rPr>
      </w:pPr>
    </w:p>
    <w:p w14:paraId="7A4D3596" w14:textId="77777777" w:rsidR="00154B91" w:rsidRDefault="0080224C" w:rsidP="00754255">
      <w:pPr>
        <w:pStyle w:val="Prrafodelista"/>
        <w:numPr>
          <w:ilvl w:val="0"/>
          <w:numId w:val="13"/>
        </w:numPr>
        <w:spacing w:after="0"/>
        <w:jc w:val="both"/>
        <w:rPr>
          <w:rFonts w:ascii="Times New Roman" w:hAnsi="Times New Roman" w:cs="Times New Roman"/>
          <w:sz w:val="24"/>
          <w:szCs w:val="24"/>
        </w:rPr>
      </w:pPr>
      <w:r w:rsidRPr="0080224C">
        <w:rPr>
          <w:rFonts w:ascii="Times New Roman" w:hAnsi="Times New Roman" w:cs="Times New Roman"/>
          <w:sz w:val="24"/>
          <w:szCs w:val="24"/>
        </w:rPr>
        <w:t>Gestión de recursos humanos</w:t>
      </w:r>
      <w:r w:rsidR="00154B91">
        <w:rPr>
          <w:rFonts w:ascii="Times New Roman" w:hAnsi="Times New Roman" w:cs="Times New Roman"/>
          <w:sz w:val="24"/>
          <w:szCs w:val="24"/>
        </w:rPr>
        <w:t>:</w:t>
      </w:r>
    </w:p>
    <w:p w14:paraId="7F0DC030" w14:textId="77777777" w:rsidR="0080224C" w:rsidRPr="0080224C" w:rsidRDefault="0080224C" w:rsidP="00154B91">
      <w:pPr>
        <w:pStyle w:val="Prrafodelista"/>
        <w:jc w:val="both"/>
        <w:rPr>
          <w:rFonts w:ascii="Times New Roman" w:hAnsi="Times New Roman" w:cs="Times New Roman"/>
          <w:sz w:val="24"/>
          <w:szCs w:val="24"/>
        </w:rPr>
      </w:pPr>
      <w:r w:rsidRPr="0080224C">
        <w:rPr>
          <w:rFonts w:ascii="Times New Roman" w:hAnsi="Times New Roman" w:cs="Times New Roman"/>
          <w:sz w:val="24"/>
          <w:szCs w:val="24"/>
        </w:rPr>
        <w:t xml:space="preserve"> </w:t>
      </w:r>
    </w:p>
    <w:p w14:paraId="4D92E5A7" w14:textId="77777777" w:rsidR="006D74C8" w:rsidRPr="00C555F7" w:rsidRDefault="006D74C8" w:rsidP="00754255">
      <w:pPr>
        <w:pStyle w:val="Prrafodelista"/>
        <w:numPr>
          <w:ilvl w:val="0"/>
          <w:numId w:val="30"/>
        </w:numPr>
        <w:ind w:left="1418"/>
        <w:jc w:val="both"/>
        <w:rPr>
          <w:rFonts w:ascii="Times New Roman" w:hAnsi="Times New Roman" w:cs="Times New Roman"/>
          <w:sz w:val="24"/>
          <w:szCs w:val="24"/>
        </w:rPr>
      </w:pPr>
      <w:r w:rsidRPr="00154B91">
        <w:rPr>
          <w:rFonts w:ascii="Times New Roman" w:hAnsi="Times New Roman" w:cs="Times New Roman"/>
          <w:sz w:val="24"/>
          <w:szCs w:val="24"/>
        </w:rPr>
        <w:t>El establecimiento contará con un equipo multiprofesional para el apo</w:t>
      </w:r>
      <w:r w:rsidR="00AD53BA" w:rsidRPr="00154B91">
        <w:rPr>
          <w:rFonts w:ascii="Times New Roman" w:hAnsi="Times New Roman" w:cs="Times New Roman"/>
          <w:sz w:val="24"/>
          <w:szCs w:val="24"/>
        </w:rPr>
        <w:t xml:space="preserve">yo y </w:t>
      </w:r>
      <w:r w:rsidR="00AD53BA" w:rsidRPr="00C555F7">
        <w:rPr>
          <w:rFonts w:ascii="Times New Roman" w:hAnsi="Times New Roman" w:cs="Times New Roman"/>
          <w:sz w:val="24"/>
          <w:szCs w:val="24"/>
        </w:rPr>
        <w:t xml:space="preserve">acompañamiento en el aula para lograr la entrega del contenido </w:t>
      </w:r>
      <w:r w:rsidR="0028342E" w:rsidRPr="00C555F7">
        <w:rPr>
          <w:rFonts w:ascii="Times New Roman" w:hAnsi="Times New Roman" w:cs="Times New Roman"/>
          <w:sz w:val="24"/>
          <w:szCs w:val="24"/>
        </w:rPr>
        <w:t>específico</w:t>
      </w:r>
      <w:r w:rsidR="00AD53BA" w:rsidRPr="00C555F7">
        <w:rPr>
          <w:rFonts w:ascii="Times New Roman" w:hAnsi="Times New Roman" w:cs="Times New Roman"/>
          <w:sz w:val="24"/>
          <w:szCs w:val="24"/>
        </w:rPr>
        <w:t xml:space="preserve"> a las necesidades de cada estudiante dando un resultado integral en sus logros.</w:t>
      </w:r>
    </w:p>
    <w:p w14:paraId="17810705" w14:textId="77777777" w:rsidR="00154B91" w:rsidRDefault="00154B91" w:rsidP="00154B91">
      <w:pPr>
        <w:pStyle w:val="Prrafodelista"/>
        <w:jc w:val="both"/>
        <w:rPr>
          <w:rFonts w:ascii="Times New Roman" w:hAnsi="Times New Roman" w:cs="Times New Roman"/>
          <w:sz w:val="24"/>
          <w:szCs w:val="24"/>
        </w:rPr>
      </w:pPr>
    </w:p>
    <w:p w14:paraId="4BF70C01" w14:textId="77777777" w:rsidR="00DA2919" w:rsidRDefault="00154B91" w:rsidP="00154B91">
      <w:pPr>
        <w:pStyle w:val="Prrafodelista"/>
        <w:numPr>
          <w:ilvl w:val="0"/>
          <w:numId w:val="13"/>
        </w:numPr>
        <w:jc w:val="both"/>
        <w:rPr>
          <w:rFonts w:ascii="Times New Roman" w:hAnsi="Times New Roman" w:cs="Times New Roman"/>
          <w:sz w:val="24"/>
          <w:szCs w:val="24"/>
        </w:rPr>
      </w:pPr>
      <w:r w:rsidRPr="00154B91">
        <w:rPr>
          <w:rFonts w:ascii="Times New Roman" w:hAnsi="Times New Roman" w:cs="Times New Roman"/>
          <w:sz w:val="24"/>
          <w:szCs w:val="24"/>
        </w:rPr>
        <w:t>Gestión de recursos educativos:</w:t>
      </w:r>
    </w:p>
    <w:p w14:paraId="5F945D40" w14:textId="77777777" w:rsidR="00154B91" w:rsidRDefault="00154B91" w:rsidP="00154B91">
      <w:pPr>
        <w:pStyle w:val="Prrafodelista"/>
        <w:jc w:val="both"/>
        <w:rPr>
          <w:rFonts w:ascii="Times New Roman" w:hAnsi="Times New Roman" w:cs="Times New Roman"/>
          <w:sz w:val="24"/>
          <w:szCs w:val="24"/>
        </w:rPr>
      </w:pPr>
    </w:p>
    <w:p w14:paraId="59CA46C0" w14:textId="77777777" w:rsidR="00154B91" w:rsidRPr="00754255" w:rsidRDefault="00154B91" w:rsidP="00754255">
      <w:pPr>
        <w:pStyle w:val="Prrafodelista"/>
        <w:numPr>
          <w:ilvl w:val="0"/>
          <w:numId w:val="30"/>
        </w:numPr>
        <w:ind w:left="1418"/>
        <w:jc w:val="both"/>
        <w:rPr>
          <w:rFonts w:ascii="Times New Roman" w:hAnsi="Times New Roman" w:cs="Times New Roman"/>
          <w:sz w:val="24"/>
          <w:szCs w:val="24"/>
        </w:rPr>
      </w:pPr>
      <w:r w:rsidRPr="00754255">
        <w:rPr>
          <w:rFonts w:ascii="Times New Roman" w:hAnsi="Times New Roman" w:cs="Times New Roman"/>
          <w:sz w:val="24"/>
          <w:szCs w:val="24"/>
        </w:rPr>
        <w:t xml:space="preserve">El establecimiento contará con una gama de recursos educativos para trabajar a </w:t>
      </w:r>
      <w:r w:rsidR="000A6209" w:rsidRPr="00754255">
        <w:rPr>
          <w:rFonts w:ascii="Times New Roman" w:hAnsi="Times New Roman" w:cs="Times New Roman"/>
          <w:sz w:val="24"/>
          <w:szCs w:val="24"/>
        </w:rPr>
        <w:t xml:space="preserve">nivel: Sensorial, taller </w:t>
      </w:r>
      <w:r w:rsidR="00440520" w:rsidRPr="00754255">
        <w:rPr>
          <w:rFonts w:ascii="Times New Roman" w:hAnsi="Times New Roman" w:cs="Times New Roman"/>
          <w:sz w:val="24"/>
          <w:szCs w:val="24"/>
        </w:rPr>
        <w:t>Hortícola</w:t>
      </w:r>
      <w:r w:rsidR="000A6209" w:rsidRPr="00754255">
        <w:rPr>
          <w:rFonts w:ascii="Times New Roman" w:hAnsi="Times New Roman" w:cs="Times New Roman"/>
          <w:sz w:val="24"/>
          <w:szCs w:val="24"/>
        </w:rPr>
        <w:t xml:space="preserve"> </w:t>
      </w:r>
      <w:r w:rsidR="000E7093" w:rsidRPr="00754255">
        <w:rPr>
          <w:rFonts w:ascii="Times New Roman" w:hAnsi="Times New Roman" w:cs="Times New Roman"/>
          <w:sz w:val="24"/>
          <w:szCs w:val="24"/>
        </w:rPr>
        <w:t>(herramientas</w:t>
      </w:r>
      <w:r w:rsidRPr="00754255">
        <w:rPr>
          <w:rFonts w:ascii="Times New Roman" w:hAnsi="Times New Roman" w:cs="Times New Roman"/>
          <w:sz w:val="24"/>
          <w:szCs w:val="24"/>
        </w:rPr>
        <w:t>,</w:t>
      </w:r>
      <w:r w:rsidR="000A6209" w:rsidRPr="00754255">
        <w:rPr>
          <w:rFonts w:ascii="Times New Roman" w:hAnsi="Times New Roman" w:cs="Times New Roman"/>
          <w:sz w:val="24"/>
          <w:szCs w:val="24"/>
        </w:rPr>
        <w:t xml:space="preserve"> insumos implementos de seguridad)</w:t>
      </w:r>
      <w:r w:rsidRPr="00754255">
        <w:rPr>
          <w:rFonts w:ascii="Times New Roman" w:hAnsi="Times New Roman" w:cs="Times New Roman"/>
          <w:sz w:val="24"/>
          <w:szCs w:val="24"/>
        </w:rPr>
        <w:t xml:space="preserve"> material tecnológico (computadores, pizarra in</w:t>
      </w:r>
      <w:r w:rsidR="000A6209" w:rsidRPr="00754255">
        <w:rPr>
          <w:rFonts w:ascii="Times New Roman" w:hAnsi="Times New Roman" w:cs="Times New Roman"/>
          <w:sz w:val="24"/>
          <w:szCs w:val="24"/>
        </w:rPr>
        <w:t>teractiva, programas educativos relacionados al mundo hortícola)</w:t>
      </w:r>
      <w:r w:rsidR="00171EF5" w:rsidRPr="00754255">
        <w:rPr>
          <w:rFonts w:ascii="Times New Roman" w:hAnsi="Times New Roman" w:cs="Times New Roman"/>
          <w:sz w:val="24"/>
          <w:szCs w:val="24"/>
        </w:rPr>
        <w:t>.</w:t>
      </w:r>
    </w:p>
    <w:p w14:paraId="4009202C" w14:textId="77777777" w:rsidR="00171EF5" w:rsidRDefault="00171EF5" w:rsidP="00171EF5">
      <w:pPr>
        <w:tabs>
          <w:tab w:val="left" w:pos="993"/>
        </w:tabs>
        <w:jc w:val="both"/>
        <w:rPr>
          <w:rFonts w:ascii="Times New Roman" w:hAnsi="Times New Roman" w:cs="Times New Roman"/>
          <w:sz w:val="24"/>
          <w:szCs w:val="24"/>
        </w:rPr>
      </w:pPr>
    </w:p>
    <w:p w14:paraId="39240B75" w14:textId="30F9277F" w:rsidR="00C555F7" w:rsidRPr="00171EF5" w:rsidRDefault="00494450" w:rsidP="00754255">
      <w:pPr>
        <w:tabs>
          <w:tab w:val="left" w:pos="993"/>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754255">
        <w:rPr>
          <w:rFonts w:ascii="Times New Roman" w:hAnsi="Times New Roman" w:cs="Times New Roman"/>
          <w:b/>
          <w:sz w:val="24"/>
          <w:szCs w:val="24"/>
        </w:rPr>
        <w:t>.</w:t>
      </w:r>
      <w:r w:rsidR="00171EF5" w:rsidRPr="00171EF5">
        <w:rPr>
          <w:rFonts w:ascii="Times New Roman" w:hAnsi="Times New Roman" w:cs="Times New Roman"/>
          <w:b/>
          <w:sz w:val="24"/>
          <w:szCs w:val="24"/>
        </w:rPr>
        <w:t xml:space="preserve"> METODOLOGÍA DE TRABAJO</w:t>
      </w:r>
    </w:p>
    <w:p w14:paraId="36D84851" w14:textId="77777777" w:rsidR="00440520" w:rsidRDefault="00440520" w:rsidP="00754255">
      <w:pPr>
        <w:spacing w:after="0"/>
        <w:rPr>
          <w:rFonts w:ascii="Times New Roman" w:hAnsi="Times New Roman" w:cs="Times New Roman"/>
          <w:b/>
          <w:sz w:val="24"/>
          <w:szCs w:val="24"/>
          <w:u w:val="single"/>
        </w:rPr>
      </w:pPr>
    </w:p>
    <w:p w14:paraId="225B29D6" w14:textId="77777777" w:rsidR="00360A3A" w:rsidRPr="00A84A93" w:rsidRDefault="00360A3A" w:rsidP="00360A3A">
      <w:pPr>
        <w:jc w:val="both"/>
        <w:rPr>
          <w:rFonts w:ascii="Times New Roman" w:hAnsi="Times New Roman" w:cs="Times New Roman"/>
          <w:b/>
          <w:sz w:val="24"/>
        </w:rPr>
      </w:pPr>
      <w:r w:rsidRPr="00A84A93">
        <w:rPr>
          <w:rFonts w:ascii="Times New Roman" w:hAnsi="Times New Roman" w:cs="Times New Roman"/>
          <w:b/>
          <w:sz w:val="24"/>
          <w:u w:val="single"/>
        </w:rPr>
        <w:t>Se trabaja con el modelo de colaboración e interdependencia.</w:t>
      </w:r>
    </w:p>
    <w:p w14:paraId="1E60CB7D" w14:textId="77777777" w:rsidR="00360A3A" w:rsidRDefault="00360A3A" w:rsidP="00360A3A">
      <w:pPr>
        <w:pStyle w:val="Prrafodelista"/>
        <w:jc w:val="both"/>
        <w:rPr>
          <w:u w:val="single"/>
        </w:rPr>
      </w:pPr>
    </w:p>
    <w:p w14:paraId="026B3E99" w14:textId="77777777" w:rsidR="00360A3A" w:rsidRPr="00A84A93" w:rsidRDefault="00360A3A" w:rsidP="00A84A93">
      <w:pPr>
        <w:pStyle w:val="Prrafodelista"/>
        <w:ind w:left="0" w:firstLine="709"/>
        <w:jc w:val="both"/>
        <w:rPr>
          <w:rFonts w:ascii="Times New Roman" w:hAnsi="Times New Roman" w:cs="Times New Roman"/>
        </w:rPr>
      </w:pPr>
      <w:r w:rsidRPr="00A84A93">
        <w:rPr>
          <w:rFonts w:ascii="Times New Roman" w:eastAsia="Times New Roman" w:hAnsi="Times New Roman" w:cs="Times New Roman"/>
          <w:szCs w:val="24"/>
          <w:lang w:eastAsia="es-CL"/>
        </w:rPr>
        <w:t>Es un método que se aplica en grupos pequeños, para desarrollar habilidades mixtas (aprendizaje y desarrollo personal y social), donde cada miembro del grupo es responsable tanto de su aprendizaje como del de los restantes miembros del grupo. Es un método replicable y medible.</w:t>
      </w:r>
      <w:r w:rsidRPr="00A84A93">
        <w:rPr>
          <w:rFonts w:ascii="Times New Roman" w:hAnsi="Times New Roman" w:cs="Times New Roman"/>
        </w:rPr>
        <w:t xml:space="preserve"> Donde la comunidad se vuelve una </w:t>
      </w:r>
      <w:r w:rsidR="000741F4">
        <w:rPr>
          <w:rFonts w:ascii="Times New Roman" w:hAnsi="Times New Roman" w:cs="Times New Roman"/>
        </w:rPr>
        <w:t>parte fundamental en el proceso, desarrollando sus fortalezas éticas de cada persona que participa en el proceso.</w:t>
      </w:r>
    </w:p>
    <w:p w14:paraId="674D324C" w14:textId="77777777" w:rsidR="00754255" w:rsidRDefault="00754255" w:rsidP="00754255">
      <w:pPr>
        <w:spacing w:after="0"/>
        <w:rPr>
          <w:rFonts w:ascii="Times New Roman" w:hAnsi="Times New Roman" w:cs="Times New Roman"/>
          <w:b/>
          <w:sz w:val="24"/>
          <w:szCs w:val="24"/>
          <w:u w:val="single"/>
        </w:rPr>
      </w:pPr>
    </w:p>
    <w:p w14:paraId="178F68BA" w14:textId="77777777" w:rsidR="003F0D0D" w:rsidRDefault="003F0D0D" w:rsidP="00754255">
      <w:pPr>
        <w:spacing w:after="0"/>
        <w:rPr>
          <w:rFonts w:ascii="Times New Roman" w:hAnsi="Times New Roman" w:cs="Times New Roman"/>
          <w:b/>
          <w:sz w:val="24"/>
          <w:szCs w:val="24"/>
          <w:u w:val="single"/>
        </w:rPr>
      </w:pPr>
      <w:r w:rsidRPr="003F0D0D">
        <w:rPr>
          <w:rFonts w:ascii="Times New Roman" w:hAnsi="Times New Roman" w:cs="Times New Roman"/>
          <w:b/>
          <w:sz w:val="24"/>
          <w:szCs w:val="24"/>
          <w:u w:val="single"/>
        </w:rPr>
        <w:t>Metodología Integrada</w:t>
      </w:r>
    </w:p>
    <w:p w14:paraId="73B16D40" w14:textId="77777777" w:rsidR="00754255" w:rsidRPr="003F0D0D" w:rsidRDefault="00754255" w:rsidP="00754255">
      <w:pPr>
        <w:spacing w:after="0"/>
        <w:rPr>
          <w:rFonts w:ascii="Times New Roman" w:hAnsi="Times New Roman" w:cs="Times New Roman"/>
          <w:sz w:val="24"/>
          <w:szCs w:val="24"/>
        </w:rPr>
      </w:pPr>
    </w:p>
    <w:p w14:paraId="78B92D9A" w14:textId="77777777" w:rsidR="003F0D0D" w:rsidRPr="003F0D0D" w:rsidRDefault="003F0D0D" w:rsidP="00754255">
      <w:pPr>
        <w:ind w:firstLine="709"/>
        <w:jc w:val="both"/>
        <w:rPr>
          <w:rStyle w:val="Textoennegrita"/>
          <w:rFonts w:ascii="Times New Roman" w:hAnsi="Times New Roman" w:cs="Times New Roman"/>
          <w:b w:val="0"/>
          <w:iCs/>
          <w:sz w:val="24"/>
          <w:szCs w:val="24"/>
          <w:bdr w:val="none" w:sz="0" w:space="0" w:color="auto" w:frame="1"/>
          <w:shd w:val="clear" w:color="auto" w:fill="FFFFFF"/>
        </w:rPr>
      </w:pPr>
      <w:r w:rsidRPr="003F0D0D">
        <w:rPr>
          <w:rStyle w:val="Textoennegrita"/>
          <w:rFonts w:ascii="Times New Roman" w:hAnsi="Times New Roman" w:cs="Times New Roman"/>
          <w:b w:val="0"/>
          <w:iCs/>
          <w:sz w:val="24"/>
          <w:szCs w:val="24"/>
          <w:bdr w:val="none" w:sz="0" w:space="0" w:color="auto" w:frame="1"/>
          <w:shd w:val="clear" w:color="auto" w:fill="FFFFFF"/>
        </w:rPr>
        <w:t>Integración de los planteamientos teóricos de las diferentes áreas y aspectos establecidos en los planes y programas establecidos en el decreto 87/90, que apunten a un trabajo en común y no de forma aislada.</w:t>
      </w:r>
    </w:p>
    <w:p w14:paraId="731768CD" w14:textId="5F9A128A" w:rsidR="003F0D0D" w:rsidRPr="003F0D0D" w:rsidRDefault="003F0D0D" w:rsidP="00754255">
      <w:pPr>
        <w:ind w:firstLine="709"/>
        <w:jc w:val="both"/>
        <w:rPr>
          <w:rFonts w:ascii="Times New Roman" w:hAnsi="Times New Roman" w:cs="Times New Roman"/>
          <w:sz w:val="24"/>
          <w:szCs w:val="24"/>
        </w:rPr>
      </w:pPr>
      <w:r w:rsidRPr="003F0D0D">
        <w:rPr>
          <w:rStyle w:val="Textoennegrita"/>
          <w:rFonts w:ascii="Times New Roman" w:hAnsi="Times New Roman" w:cs="Times New Roman"/>
          <w:b w:val="0"/>
          <w:iCs/>
          <w:sz w:val="24"/>
          <w:szCs w:val="24"/>
          <w:bdr w:val="none" w:sz="0" w:space="0" w:color="auto" w:frame="1"/>
          <w:shd w:val="clear" w:color="auto" w:fill="FFFFFF"/>
        </w:rPr>
        <w:t xml:space="preserve">Se enfatiza el proceso educativo donde </w:t>
      </w:r>
      <w:r w:rsidR="000E7093" w:rsidRPr="003F0D0D">
        <w:rPr>
          <w:rStyle w:val="Textoennegrita"/>
          <w:rFonts w:ascii="Times New Roman" w:hAnsi="Times New Roman" w:cs="Times New Roman"/>
          <w:b w:val="0"/>
          <w:iCs/>
          <w:sz w:val="24"/>
          <w:szCs w:val="24"/>
          <w:bdr w:val="none" w:sz="0" w:space="0" w:color="auto" w:frame="1"/>
          <w:shd w:val="clear" w:color="auto" w:fill="FFFFFF"/>
        </w:rPr>
        <w:t>se debe</w:t>
      </w:r>
      <w:r w:rsidRPr="003F0D0D">
        <w:rPr>
          <w:rStyle w:val="Textoennegrita"/>
          <w:rFonts w:ascii="Times New Roman" w:hAnsi="Times New Roman" w:cs="Times New Roman"/>
          <w:b w:val="0"/>
          <w:iCs/>
          <w:sz w:val="24"/>
          <w:szCs w:val="24"/>
          <w:bdr w:val="none" w:sz="0" w:space="0" w:color="auto" w:frame="1"/>
          <w:shd w:val="clear" w:color="auto" w:fill="FFFFFF"/>
        </w:rPr>
        <w:t xml:space="preserve"> tomar en cuenta los diversos aspectos y áreas de desarrollo del joven y </w:t>
      </w:r>
      <w:r w:rsidR="000E7093" w:rsidRPr="003F0D0D">
        <w:rPr>
          <w:rStyle w:val="Textoennegrita"/>
          <w:rFonts w:ascii="Times New Roman" w:hAnsi="Times New Roman" w:cs="Times New Roman"/>
          <w:b w:val="0"/>
          <w:iCs/>
          <w:sz w:val="24"/>
          <w:szCs w:val="24"/>
          <w:bdr w:val="none" w:sz="0" w:space="0" w:color="auto" w:frame="1"/>
          <w:shd w:val="clear" w:color="auto" w:fill="FFFFFF"/>
        </w:rPr>
        <w:t>adulto, que</w:t>
      </w:r>
      <w:r w:rsidRPr="003F0D0D">
        <w:rPr>
          <w:rStyle w:val="Textoennegrita"/>
          <w:rFonts w:ascii="Times New Roman" w:hAnsi="Times New Roman" w:cs="Times New Roman"/>
          <w:b w:val="0"/>
          <w:iCs/>
          <w:sz w:val="24"/>
          <w:szCs w:val="24"/>
          <w:bdr w:val="none" w:sz="0" w:space="0" w:color="auto" w:frame="1"/>
          <w:shd w:val="clear" w:color="auto" w:fill="FFFFFF"/>
        </w:rPr>
        <w:t xml:space="preserve"> permita un mejor aprendizaje de competencias a nivel laboral, tendiendo a lograr objetivos integrales </w:t>
      </w:r>
      <w:r w:rsidR="00286319">
        <w:rPr>
          <w:rStyle w:val="Textoennegrita"/>
          <w:rFonts w:ascii="Times New Roman" w:hAnsi="Times New Roman" w:cs="Times New Roman"/>
          <w:b w:val="0"/>
          <w:iCs/>
          <w:sz w:val="24"/>
          <w:szCs w:val="24"/>
          <w:bdr w:val="none" w:sz="0" w:space="0" w:color="auto" w:frame="1"/>
          <w:shd w:val="clear" w:color="auto" w:fill="FFFFFF"/>
        </w:rPr>
        <w:t xml:space="preserve">y diversificación de la enseñanza </w:t>
      </w:r>
      <w:r w:rsidRPr="003F0D0D">
        <w:rPr>
          <w:rStyle w:val="Textoennegrita"/>
          <w:rFonts w:ascii="Times New Roman" w:hAnsi="Times New Roman" w:cs="Times New Roman"/>
          <w:b w:val="0"/>
          <w:iCs/>
          <w:sz w:val="24"/>
          <w:szCs w:val="24"/>
          <w:bdr w:val="none" w:sz="0" w:space="0" w:color="auto" w:frame="1"/>
          <w:shd w:val="clear" w:color="auto" w:fill="FFFFFF"/>
        </w:rPr>
        <w:t>que satisfagan sus necesidades psicobiológicas</w:t>
      </w:r>
      <w:r w:rsidR="00286319">
        <w:rPr>
          <w:rStyle w:val="Textoennegrita"/>
          <w:rFonts w:ascii="Times New Roman" w:hAnsi="Times New Roman" w:cs="Times New Roman"/>
          <w:b w:val="0"/>
          <w:iCs/>
          <w:sz w:val="24"/>
          <w:szCs w:val="24"/>
          <w:bdr w:val="none" w:sz="0" w:space="0" w:color="auto" w:frame="1"/>
          <w:shd w:val="clear" w:color="auto" w:fill="FFFFFF"/>
        </w:rPr>
        <w:t xml:space="preserve"> (cuidado de mente y vida saludable con actividad física y alimentación saludable)</w:t>
      </w:r>
      <w:r w:rsidRPr="003F0D0D">
        <w:rPr>
          <w:rStyle w:val="Textoennegrita"/>
          <w:rFonts w:ascii="Times New Roman" w:hAnsi="Times New Roman" w:cs="Times New Roman"/>
          <w:b w:val="0"/>
          <w:iCs/>
          <w:sz w:val="24"/>
          <w:szCs w:val="24"/>
          <w:bdr w:val="none" w:sz="0" w:space="0" w:color="auto" w:frame="1"/>
          <w:shd w:val="clear" w:color="auto" w:fill="FFFFFF"/>
        </w:rPr>
        <w:t>, socioafectivas</w:t>
      </w:r>
      <w:r w:rsidR="00286319">
        <w:rPr>
          <w:rStyle w:val="Textoennegrita"/>
          <w:rFonts w:ascii="Times New Roman" w:hAnsi="Times New Roman" w:cs="Times New Roman"/>
          <w:b w:val="0"/>
          <w:iCs/>
          <w:sz w:val="24"/>
          <w:szCs w:val="24"/>
          <w:bdr w:val="none" w:sz="0" w:space="0" w:color="auto" w:frame="1"/>
          <w:shd w:val="clear" w:color="auto" w:fill="FFFFFF"/>
        </w:rPr>
        <w:t xml:space="preserve"> (autoestima</w:t>
      </w:r>
      <w:r w:rsidRPr="003F0D0D">
        <w:rPr>
          <w:rStyle w:val="Textoennegrita"/>
          <w:rFonts w:ascii="Times New Roman" w:hAnsi="Times New Roman" w:cs="Times New Roman"/>
          <w:b w:val="0"/>
          <w:iCs/>
          <w:sz w:val="24"/>
          <w:szCs w:val="24"/>
          <w:bdr w:val="none" w:sz="0" w:space="0" w:color="auto" w:frame="1"/>
          <w:shd w:val="clear" w:color="auto" w:fill="FFFFFF"/>
        </w:rPr>
        <w:t>,</w:t>
      </w:r>
      <w:r w:rsidR="00286319">
        <w:rPr>
          <w:rStyle w:val="Textoennegrita"/>
          <w:rFonts w:ascii="Times New Roman" w:hAnsi="Times New Roman" w:cs="Times New Roman"/>
          <w:b w:val="0"/>
          <w:iCs/>
          <w:sz w:val="24"/>
          <w:szCs w:val="24"/>
          <w:bdr w:val="none" w:sz="0" w:space="0" w:color="auto" w:frame="1"/>
          <w:shd w:val="clear" w:color="auto" w:fill="FFFFFF"/>
        </w:rPr>
        <w:t>motivación escolar permanente al término de cada actividad escolar)</w:t>
      </w:r>
      <w:r w:rsidRPr="003F0D0D">
        <w:rPr>
          <w:rStyle w:val="Textoennegrita"/>
          <w:rFonts w:ascii="Times New Roman" w:hAnsi="Times New Roman" w:cs="Times New Roman"/>
          <w:b w:val="0"/>
          <w:iCs/>
          <w:sz w:val="24"/>
          <w:szCs w:val="24"/>
          <w:bdr w:val="none" w:sz="0" w:space="0" w:color="auto" w:frame="1"/>
          <w:shd w:val="clear" w:color="auto" w:fill="FFFFFF"/>
        </w:rPr>
        <w:t xml:space="preserve"> </w:t>
      </w:r>
      <w:r w:rsidR="00286319">
        <w:rPr>
          <w:rStyle w:val="Textoennegrita"/>
          <w:rFonts w:ascii="Times New Roman" w:hAnsi="Times New Roman" w:cs="Times New Roman"/>
          <w:b w:val="0"/>
          <w:iCs/>
          <w:sz w:val="24"/>
          <w:szCs w:val="24"/>
          <w:bdr w:val="none" w:sz="0" w:space="0" w:color="auto" w:frame="1"/>
          <w:shd w:val="clear" w:color="auto" w:fill="FFFFFF"/>
        </w:rPr>
        <w:t>valoración y respeto por el género, sociales</w:t>
      </w:r>
      <w:r w:rsidRPr="003F0D0D">
        <w:rPr>
          <w:rStyle w:val="Textoennegrita"/>
          <w:rFonts w:ascii="Times New Roman" w:hAnsi="Times New Roman" w:cs="Times New Roman"/>
          <w:b w:val="0"/>
          <w:iCs/>
          <w:sz w:val="24"/>
          <w:szCs w:val="24"/>
          <w:bdr w:val="none" w:sz="0" w:space="0" w:color="auto" w:frame="1"/>
          <w:shd w:val="clear" w:color="auto" w:fill="FFFFFF"/>
        </w:rPr>
        <w:t>psicomotrices, etc</w:t>
      </w:r>
      <w:r w:rsidR="00754255">
        <w:rPr>
          <w:rStyle w:val="Textoennegrita"/>
          <w:rFonts w:ascii="Times New Roman" w:hAnsi="Times New Roman" w:cs="Times New Roman"/>
          <w:b w:val="0"/>
          <w:iCs/>
          <w:sz w:val="24"/>
          <w:szCs w:val="24"/>
          <w:bdr w:val="none" w:sz="0" w:space="0" w:color="auto" w:frame="1"/>
          <w:shd w:val="clear" w:color="auto" w:fill="FFFFFF"/>
        </w:rPr>
        <w:t>.</w:t>
      </w:r>
      <w:r w:rsidRPr="003F0D0D">
        <w:rPr>
          <w:rStyle w:val="Textoennegrita"/>
          <w:rFonts w:ascii="Times New Roman" w:hAnsi="Times New Roman" w:cs="Times New Roman"/>
          <w:b w:val="0"/>
          <w:iCs/>
          <w:sz w:val="24"/>
          <w:szCs w:val="24"/>
          <w:bdr w:val="none" w:sz="0" w:space="0" w:color="auto" w:frame="1"/>
          <w:shd w:val="clear" w:color="auto" w:fill="FFFFFF"/>
        </w:rPr>
        <w:t>, de acuerdo a los sellos educativos del establecimiento.</w:t>
      </w:r>
    </w:p>
    <w:p w14:paraId="641C640D" w14:textId="77777777" w:rsidR="003F0D0D" w:rsidRPr="003F0D0D" w:rsidRDefault="003F0D0D" w:rsidP="00754255">
      <w:pPr>
        <w:spacing w:after="0"/>
        <w:ind w:firstLine="709"/>
        <w:jc w:val="both"/>
        <w:rPr>
          <w:rFonts w:ascii="Times New Roman" w:hAnsi="Times New Roman" w:cs="Times New Roman"/>
          <w:sz w:val="24"/>
          <w:szCs w:val="24"/>
        </w:rPr>
      </w:pPr>
      <w:r w:rsidRPr="003F0D0D">
        <w:rPr>
          <w:rStyle w:val="Textoennegrita"/>
          <w:rFonts w:ascii="Times New Roman" w:hAnsi="Times New Roman" w:cs="Times New Roman"/>
          <w:b w:val="0"/>
          <w:iCs/>
          <w:sz w:val="24"/>
          <w:szCs w:val="24"/>
          <w:bdr w:val="none" w:sz="0" w:space="0" w:color="auto" w:frame="1"/>
          <w:shd w:val="clear" w:color="auto" w:fill="FFFFFF"/>
        </w:rPr>
        <w:t xml:space="preserve">Es por esto que se realiza desde una </w:t>
      </w:r>
      <w:r w:rsidRPr="003F0D0D">
        <w:rPr>
          <w:rFonts w:ascii="Times New Roman" w:hAnsi="Times New Roman" w:cs="Times New Roman"/>
          <w:sz w:val="24"/>
          <w:szCs w:val="24"/>
        </w:rPr>
        <w:t>Dinámica de trabajo, abierta, flexible y creativa generamos una metodología integradora.</w:t>
      </w:r>
    </w:p>
    <w:p w14:paraId="30373000" w14:textId="77777777" w:rsidR="003F0D0D" w:rsidRDefault="003F0D0D" w:rsidP="00754255">
      <w:pPr>
        <w:spacing w:after="0"/>
        <w:rPr>
          <w:rFonts w:ascii="Times New Roman" w:hAnsi="Times New Roman" w:cs="Times New Roman"/>
          <w:sz w:val="24"/>
          <w:szCs w:val="24"/>
        </w:rPr>
      </w:pPr>
    </w:p>
    <w:p w14:paraId="3C40A36A" w14:textId="77777777" w:rsidR="003F0D0D" w:rsidRDefault="003F0D0D" w:rsidP="00754255">
      <w:pPr>
        <w:spacing w:after="0"/>
        <w:rPr>
          <w:rFonts w:ascii="Times New Roman" w:hAnsi="Times New Roman" w:cs="Times New Roman"/>
          <w:b/>
          <w:bCs/>
          <w:sz w:val="24"/>
          <w:szCs w:val="24"/>
          <w:u w:val="single"/>
        </w:rPr>
      </w:pPr>
      <w:r w:rsidRPr="003F0D0D">
        <w:rPr>
          <w:rFonts w:ascii="Times New Roman" w:hAnsi="Times New Roman" w:cs="Times New Roman"/>
          <w:b/>
          <w:bCs/>
          <w:sz w:val="24"/>
          <w:szCs w:val="24"/>
          <w:u w:val="single"/>
        </w:rPr>
        <w:t>Metodología vivenciada</w:t>
      </w:r>
    </w:p>
    <w:p w14:paraId="16C9E82F" w14:textId="77777777" w:rsidR="00754255" w:rsidRPr="003F0D0D" w:rsidRDefault="00754255" w:rsidP="00754255">
      <w:pPr>
        <w:spacing w:after="0"/>
        <w:rPr>
          <w:rFonts w:ascii="Times New Roman" w:hAnsi="Times New Roman" w:cs="Times New Roman"/>
          <w:b/>
          <w:sz w:val="24"/>
          <w:szCs w:val="24"/>
          <w:u w:val="single"/>
          <w:shd w:val="clear" w:color="auto" w:fill="FFFFFF"/>
        </w:rPr>
      </w:pPr>
    </w:p>
    <w:p w14:paraId="5ADD2246" w14:textId="77777777" w:rsidR="003F0D0D" w:rsidRPr="003F0D0D" w:rsidRDefault="003F0D0D" w:rsidP="00754255">
      <w:pPr>
        <w:ind w:firstLine="426"/>
        <w:rPr>
          <w:rFonts w:ascii="Times New Roman" w:hAnsi="Times New Roman" w:cs="Times New Roman"/>
          <w:sz w:val="24"/>
          <w:szCs w:val="24"/>
          <w:shd w:val="clear" w:color="auto" w:fill="FFFFFF"/>
        </w:rPr>
      </w:pPr>
      <w:r w:rsidRPr="003F0D0D">
        <w:rPr>
          <w:rFonts w:ascii="Times New Roman" w:hAnsi="Times New Roman" w:cs="Times New Roman"/>
          <w:sz w:val="24"/>
          <w:szCs w:val="24"/>
          <w:shd w:val="clear" w:color="auto" w:fill="FFFFFF"/>
        </w:rPr>
        <w:t xml:space="preserve">Forma de acercar el conocimiento por medio de la propia experiencia de los estudiantes, se posiciona como un medio eficaz para formar vínculo de la competencia a adquirir y la vida. </w:t>
      </w:r>
    </w:p>
    <w:p w14:paraId="7078B10B" w14:textId="77777777" w:rsidR="00171EF5" w:rsidRDefault="00171EF5" w:rsidP="00754255">
      <w:pPr>
        <w:tabs>
          <w:tab w:val="left" w:pos="993"/>
        </w:tabs>
        <w:spacing w:after="0"/>
        <w:jc w:val="both"/>
        <w:rPr>
          <w:rFonts w:ascii="Times New Roman" w:hAnsi="Times New Roman" w:cs="Times New Roman"/>
          <w:sz w:val="24"/>
          <w:szCs w:val="24"/>
        </w:rPr>
      </w:pPr>
    </w:p>
    <w:p w14:paraId="101F6F75" w14:textId="6FD89C86" w:rsidR="00171EF5" w:rsidRPr="00494450" w:rsidRDefault="00494450" w:rsidP="0049445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9. </w:t>
      </w:r>
      <w:r w:rsidR="00171EF5" w:rsidRPr="00494450">
        <w:rPr>
          <w:rFonts w:ascii="Times New Roman" w:hAnsi="Times New Roman" w:cs="Times New Roman"/>
          <w:b/>
          <w:sz w:val="24"/>
          <w:szCs w:val="24"/>
        </w:rPr>
        <w:t>PROTOCOLOS</w:t>
      </w:r>
    </w:p>
    <w:p w14:paraId="21038936" w14:textId="77777777" w:rsidR="00171EF5" w:rsidRDefault="00171EF5" w:rsidP="00754255">
      <w:pPr>
        <w:spacing w:after="0"/>
        <w:jc w:val="both"/>
        <w:rPr>
          <w:rFonts w:ascii="Times New Roman" w:hAnsi="Times New Roman" w:cs="Times New Roman"/>
          <w:b/>
          <w:sz w:val="24"/>
          <w:szCs w:val="24"/>
        </w:rPr>
      </w:pPr>
    </w:p>
    <w:p w14:paraId="1FB3AED1" w14:textId="77777777" w:rsidR="00171EF5" w:rsidRDefault="00171EF5" w:rsidP="00754255">
      <w:pPr>
        <w:pStyle w:val="Pa101"/>
        <w:spacing w:line="360" w:lineRule="auto"/>
        <w:jc w:val="both"/>
        <w:rPr>
          <w:rFonts w:ascii="Times New Roman" w:hAnsi="Times New Roman" w:cs="Times New Roman"/>
          <w:color w:val="000000"/>
        </w:rPr>
      </w:pPr>
      <w:r w:rsidRPr="00171EF5">
        <w:rPr>
          <w:rFonts w:ascii="Times New Roman" w:hAnsi="Times New Roman" w:cs="Times New Roman"/>
        </w:rPr>
        <w:t xml:space="preserve">El establecimiento, cuenta </w:t>
      </w:r>
      <w:r w:rsidR="00246841">
        <w:rPr>
          <w:rFonts w:ascii="Times New Roman" w:hAnsi="Times New Roman" w:cs="Times New Roman"/>
        </w:rPr>
        <w:t>con l</w:t>
      </w:r>
      <w:r w:rsidRPr="00171EF5">
        <w:rPr>
          <w:rFonts w:ascii="Times New Roman" w:hAnsi="Times New Roman" w:cs="Times New Roman"/>
          <w:color w:val="000000"/>
        </w:rPr>
        <w:t xml:space="preserve">os planes requeridos por normativa </w:t>
      </w:r>
      <w:r>
        <w:rPr>
          <w:rFonts w:ascii="Times New Roman" w:hAnsi="Times New Roman" w:cs="Times New Roman"/>
          <w:color w:val="000000"/>
        </w:rPr>
        <w:t>como son</w:t>
      </w:r>
      <w:r w:rsidRPr="00171EF5">
        <w:rPr>
          <w:rFonts w:ascii="Times New Roman" w:hAnsi="Times New Roman" w:cs="Times New Roman"/>
          <w:color w:val="000000"/>
        </w:rPr>
        <w:t>:</w:t>
      </w:r>
    </w:p>
    <w:p w14:paraId="4B46455E" w14:textId="77777777" w:rsidR="00360A3A" w:rsidRPr="00360A3A" w:rsidRDefault="00360A3A" w:rsidP="00360A3A">
      <w:pPr>
        <w:pStyle w:val="Pa101"/>
        <w:spacing w:after="40" w:line="276" w:lineRule="auto"/>
        <w:ind w:left="426"/>
        <w:jc w:val="both"/>
        <w:rPr>
          <w:rFonts w:ascii="Times New Roman" w:hAnsi="Times New Roman" w:cs="Times New Roman"/>
          <w:color w:val="000000"/>
        </w:rPr>
      </w:pPr>
    </w:p>
    <w:p w14:paraId="61DFFEE3" w14:textId="77777777" w:rsidR="00171EF5" w:rsidRDefault="00360A3A" w:rsidP="00171EF5">
      <w:pPr>
        <w:pStyle w:val="Pa101"/>
        <w:numPr>
          <w:ilvl w:val="0"/>
          <w:numId w:val="16"/>
        </w:numPr>
        <w:spacing w:after="40" w:line="276" w:lineRule="auto"/>
        <w:ind w:left="426"/>
        <w:jc w:val="both"/>
        <w:rPr>
          <w:rFonts w:ascii="Times New Roman" w:hAnsi="Times New Roman" w:cs="Times New Roman"/>
          <w:color w:val="000000"/>
        </w:rPr>
      </w:pPr>
      <w:r>
        <w:rPr>
          <w:rFonts w:ascii="Times New Roman" w:hAnsi="Times New Roman" w:cs="Times New Roman"/>
          <w:color w:val="000000"/>
          <w:u w:val="single"/>
        </w:rPr>
        <w:t>P</w:t>
      </w:r>
      <w:r w:rsidR="00171EF5" w:rsidRPr="00A60CBA">
        <w:rPr>
          <w:rFonts w:ascii="Times New Roman" w:hAnsi="Times New Roman" w:cs="Times New Roman"/>
          <w:color w:val="000000"/>
          <w:u w:val="single"/>
        </w:rPr>
        <w:t>lan Integral de Seguridad Escolar</w:t>
      </w:r>
      <w:r w:rsidR="00171EF5" w:rsidRPr="00171EF5">
        <w:rPr>
          <w:rFonts w:ascii="Times New Roman" w:hAnsi="Times New Roman" w:cs="Times New Roman"/>
          <w:color w:val="000000"/>
        </w:rPr>
        <w:t xml:space="preserve"> (Resolución Exenta N°51. 2001.MINEDUC).</w:t>
      </w:r>
    </w:p>
    <w:p w14:paraId="69423F33" w14:textId="77777777" w:rsidR="00A60CBA" w:rsidRPr="00A60CBA" w:rsidRDefault="00A60CBA" w:rsidP="00043DEA">
      <w:pPr>
        <w:spacing w:after="0" w:line="240" w:lineRule="auto"/>
        <w:ind w:left="426"/>
        <w:jc w:val="both"/>
        <w:rPr>
          <w:rFonts w:ascii="Times New Roman" w:eastAsia="Calibri" w:hAnsi="Times New Roman" w:cs="Times New Roman"/>
          <w:sz w:val="24"/>
          <w:szCs w:val="24"/>
          <w:lang w:val="es-SV"/>
        </w:rPr>
      </w:pPr>
      <w:r w:rsidRPr="00A60CBA">
        <w:rPr>
          <w:rFonts w:ascii="Times New Roman" w:hAnsi="Times New Roman" w:cs="Times New Roman"/>
          <w:sz w:val="24"/>
          <w:szCs w:val="24"/>
        </w:rPr>
        <w:t xml:space="preserve">Objetivo: </w:t>
      </w:r>
      <w:r w:rsidRPr="00A60CBA">
        <w:rPr>
          <w:rFonts w:ascii="Times New Roman" w:eastAsia="Calibri" w:hAnsi="Times New Roman" w:cs="Times New Roman"/>
          <w:sz w:val="24"/>
          <w:szCs w:val="24"/>
          <w:lang w:val="es-SV"/>
        </w:rPr>
        <w:t>Reaccionar de manera adecuada y según plan de seguridad del establecimiento taller laboral UNPADE siendo aplicado de manera responsable y secuencial según ciertos lineamientos técnicos en caso de emergencia, prevenciones o posibles peligros que afecten al Establecimiento.</w:t>
      </w:r>
    </w:p>
    <w:p w14:paraId="2D7F8795" w14:textId="77777777" w:rsidR="00A60CBA" w:rsidRPr="00A60CBA" w:rsidRDefault="00A60CBA" w:rsidP="00A60CBA">
      <w:pPr>
        <w:pStyle w:val="Pa101"/>
        <w:spacing w:after="40" w:line="276" w:lineRule="auto"/>
        <w:ind w:left="426"/>
        <w:jc w:val="both"/>
        <w:rPr>
          <w:rFonts w:ascii="Times New Roman" w:hAnsi="Times New Roman" w:cs="Times New Roman"/>
          <w:color w:val="000000"/>
        </w:rPr>
      </w:pPr>
    </w:p>
    <w:p w14:paraId="108122DE" w14:textId="77777777" w:rsidR="00171EF5" w:rsidRDefault="00171EF5" w:rsidP="00171EF5">
      <w:pPr>
        <w:pStyle w:val="Pa101"/>
        <w:numPr>
          <w:ilvl w:val="0"/>
          <w:numId w:val="15"/>
        </w:numPr>
        <w:spacing w:after="40" w:line="276" w:lineRule="auto"/>
        <w:ind w:left="426"/>
        <w:jc w:val="both"/>
        <w:rPr>
          <w:rFonts w:ascii="Times New Roman" w:hAnsi="Times New Roman" w:cs="Times New Roman"/>
          <w:color w:val="000000"/>
        </w:rPr>
      </w:pPr>
      <w:r w:rsidRPr="00A60CBA">
        <w:rPr>
          <w:rFonts w:ascii="Times New Roman" w:hAnsi="Times New Roman" w:cs="Times New Roman"/>
          <w:u w:val="single"/>
        </w:rPr>
        <w:t xml:space="preserve">Protocolo de reglamento interno y </w:t>
      </w:r>
      <w:r w:rsidRPr="00A60CBA">
        <w:rPr>
          <w:rFonts w:ascii="Times New Roman" w:hAnsi="Times New Roman" w:cs="Times New Roman"/>
          <w:color w:val="000000"/>
          <w:u w:val="single"/>
        </w:rPr>
        <w:t>Plan de Gestión de la Convivencia</w:t>
      </w:r>
      <w:r w:rsidRPr="00171EF5">
        <w:rPr>
          <w:rFonts w:ascii="Times New Roman" w:hAnsi="Times New Roman" w:cs="Times New Roman"/>
          <w:color w:val="000000"/>
        </w:rPr>
        <w:t xml:space="preserve"> (ley 20536)</w:t>
      </w:r>
    </w:p>
    <w:p w14:paraId="452359EB" w14:textId="77777777" w:rsidR="00A60CBA" w:rsidRPr="00A60CBA" w:rsidRDefault="00A60CBA" w:rsidP="00A60CBA">
      <w:pPr>
        <w:spacing w:after="0" w:line="240" w:lineRule="auto"/>
        <w:ind w:left="426"/>
        <w:jc w:val="both"/>
        <w:rPr>
          <w:rFonts w:ascii="Times New Roman" w:hAnsi="Times New Roman" w:cs="Times New Roman"/>
          <w:sz w:val="24"/>
          <w:szCs w:val="24"/>
        </w:rPr>
      </w:pPr>
      <w:r w:rsidRPr="00A60CBA">
        <w:rPr>
          <w:rFonts w:ascii="Times New Roman" w:hAnsi="Times New Roman" w:cs="Times New Roman"/>
          <w:sz w:val="24"/>
          <w:szCs w:val="24"/>
        </w:rPr>
        <w:t>Objetivo: promover y desarrollar en toda la comunidad escolar las normativas y principios que construyen a una sana convivencia escolar.</w:t>
      </w:r>
    </w:p>
    <w:p w14:paraId="783D59D8" w14:textId="77777777" w:rsidR="00DE65AF" w:rsidRPr="00A60CBA" w:rsidRDefault="00DE65AF" w:rsidP="00A60CBA">
      <w:pPr>
        <w:ind w:left="426"/>
        <w:rPr>
          <w:rFonts w:ascii="Times New Roman" w:hAnsi="Times New Roman" w:cs="Times New Roman"/>
        </w:rPr>
      </w:pPr>
    </w:p>
    <w:p w14:paraId="64ACACA0" w14:textId="77777777" w:rsidR="00171EF5" w:rsidRDefault="00171EF5" w:rsidP="00171EF5">
      <w:pPr>
        <w:pStyle w:val="Pa101"/>
        <w:numPr>
          <w:ilvl w:val="0"/>
          <w:numId w:val="15"/>
        </w:numPr>
        <w:spacing w:after="40" w:line="276" w:lineRule="auto"/>
        <w:ind w:left="426"/>
        <w:jc w:val="both"/>
        <w:rPr>
          <w:rFonts w:ascii="Times New Roman" w:hAnsi="Times New Roman" w:cs="Times New Roman"/>
          <w:color w:val="000000"/>
        </w:rPr>
      </w:pPr>
      <w:r w:rsidRPr="00A60CBA">
        <w:rPr>
          <w:rFonts w:ascii="Times New Roman" w:hAnsi="Times New Roman" w:cs="Times New Roman"/>
          <w:color w:val="000000"/>
          <w:u w:val="single"/>
        </w:rPr>
        <w:t>Plan de Sexualidad, afectividad y género</w:t>
      </w:r>
      <w:r w:rsidRPr="00171EF5">
        <w:rPr>
          <w:rFonts w:ascii="Times New Roman" w:hAnsi="Times New Roman" w:cs="Times New Roman"/>
          <w:color w:val="000000"/>
        </w:rPr>
        <w:t xml:space="preserve"> (Ley 20418)</w:t>
      </w:r>
    </w:p>
    <w:p w14:paraId="4F676B63" w14:textId="77777777" w:rsidR="00DE65AF" w:rsidRDefault="00DE65AF" w:rsidP="00ED62EE">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0E7093" w:rsidRPr="00DE65AF">
        <w:rPr>
          <w:rFonts w:ascii="Times New Roman" w:hAnsi="Times New Roman" w:cs="Times New Roman"/>
          <w:sz w:val="24"/>
        </w:rPr>
        <w:t>Objetivo:</w:t>
      </w:r>
      <w:r w:rsidRPr="00DE65AF">
        <w:rPr>
          <w:rFonts w:ascii="Times New Roman" w:hAnsi="Times New Roman" w:cs="Times New Roman"/>
          <w:sz w:val="24"/>
        </w:rPr>
        <w:t xml:space="preserve"> Favorecer la educación sexual, para lograr una sexualidad plena, en armonía </w:t>
      </w:r>
      <w:r>
        <w:rPr>
          <w:rFonts w:ascii="Times New Roman" w:hAnsi="Times New Roman" w:cs="Times New Roman"/>
          <w:sz w:val="24"/>
        </w:rPr>
        <w:t xml:space="preserve">    </w:t>
      </w:r>
    </w:p>
    <w:p w14:paraId="4D8F9912" w14:textId="77777777" w:rsidR="00DE65AF" w:rsidRDefault="00DE65AF" w:rsidP="00ED62EE">
      <w:pPr>
        <w:spacing w:after="0" w:line="240" w:lineRule="auto"/>
        <w:ind w:left="426"/>
        <w:jc w:val="both"/>
        <w:rPr>
          <w:rFonts w:ascii="Times New Roman" w:hAnsi="Times New Roman" w:cs="Times New Roman"/>
          <w:sz w:val="24"/>
        </w:rPr>
      </w:pPr>
      <w:r w:rsidRPr="00DE65AF">
        <w:rPr>
          <w:rFonts w:ascii="Times New Roman" w:hAnsi="Times New Roman" w:cs="Times New Roman"/>
          <w:sz w:val="24"/>
        </w:rPr>
        <w:t>consigo y su entorno, demostrando respeto por la vid</w:t>
      </w:r>
      <w:r w:rsidR="00ED62EE">
        <w:rPr>
          <w:rFonts w:ascii="Times New Roman" w:hAnsi="Times New Roman" w:cs="Times New Roman"/>
          <w:sz w:val="24"/>
        </w:rPr>
        <w:t xml:space="preserve">a, la diversidad y la </w:t>
      </w:r>
      <w:r w:rsidR="000741F4">
        <w:rPr>
          <w:rFonts w:ascii="Times New Roman" w:hAnsi="Times New Roman" w:cs="Times New Roman"/>
          <w:sz w:val="24"/>
        </w:rPr>
        <w:t xml:space="preserve">dignidad,  </w:t>
      </w:r>
      <w:r>
        <w:rPr>
          <w:rFonts w:ascii="Times New Roman" w:hAnsi="Times New Roman" w:cs="Times New Roman"/>
          <w:sz w:val="24"/>
        </w:rPr>
        <w:t xml:space="preserve">  </w:t>
      </w:r>
      <w:r w:rsidRPr="00DE65AF">
        <w:rPr>
          <w:rFonts w:ascii="Times New Roman" w:hAnsi="Times New Roman" w:cs="Times New Roman"/>
          <w:sz w:val="24"/>
        </w:rPr>
        <w:t>permitiendo una vida plena, feliz y libre.</w:t>
      </w:r>
    </w:p>
    <w:p w14:paraId="18F014CB" w14:textId="77777777" w:rsidR="00DE65AF" w:rsidRDefault="00DE65AF" w:rsidP="00DE65AF">
      <w:pPr>
        <w:spacing w:after="0" w:line="240" w:lineRule="auto"/>
        <w:rPr>
          <w:rFonts w:ascii="Times New Roman" w:hAnsi="Times New Roman" w:cs="Times New Roman"/>
          <w:sz w:val="24"/>
        </w:rPr>
      </w:pPr>
    </w:p>
    <w:p w14:paraId="4D5A6DA3" w14:textId="77777777" w:rsidR="00043DEA" w:rsidRPr="00A70CDA" w:rsidRDefault="00043DEA" w:rsidP="00043DEA">
      <w:pPr>
        <w:pStyle w:val="Prrafodelista"/>
        <w:numPr>
          <w:ilvl w:val="0"/>
          <w:numId w:val="15"/>
        </w:numPr>
        <w:spacing w:after="40"/>
        <w:ind w:left="426"/>
        <w:jc w:val="both"/>
        <w:rPr>
          <w:rFonts w:ascii="Times New Roman" w:hAnsi="Times New Roman" w:cs="Times New Roman"/>
          <w:color w:val="000000"/>
          <w:sz w:val="24"/>
          <w:szCs w:val="24"/>
        </w:rPr>
      </w:pPr>
      <w:r w:rsidRPr="00A60CBA">
        <w:rPr>
          <w:rFonts w:ascii="Times New Roman" w:hAnsi="Times New Roman" w:cs="Times New Roman"/>
          <w:color w:val="000000"/>
          <w:sz w:val="24"/>
          <w:szCs w:val="24"/>
          <w:u w:val="single"/>
        </w:rPr>
        <w:t>Plan de Formación Ciudadana</w:t>
      </w:r>
      <w:r w:rsidRPr="00A70CDA">
        <w:rPr>
          <w:rFonts w:ascii="Times New Roman" w:hAnsi="Times New Roman" w:cs="Times New Roman"/>
          <w:color w:val="000000"/>
          <w:sz w:val="24"/>
          <w:szCs w:val="24"/>
        </w:rPr>
        <w:t xml:space="preserve"> (Ley 20911)</w:t>
      </w:r>
    </w:p>
    <w:p w14:paraId="212CE168" w14:textId="77777777" w:rsidR="00043DEA" w:rsidRDefault="00043DEA" w:rsidP="00043DEA">
      <w:pPr>
        <w:pStyle w:val="Prrafodelista"/>
        <w:spacing w:after="40"/>
        <w:ind w:left="426"/>
        <w:jc w:val="both"/>
        <w:rPr>
          <w:rFonts w:ascii="Times New Roman" w:hAnsi="Times New Roman" w:cs="Times New Roman"/>
          <w:color w:val="000000"/>
          <w:sz w:val="24"/>
        </w:rPr>
      </w:pPr>
      <w:r w:rsidRPr="00A60CBA">
        <w:rPr>
          <w:rFonts w:ascii="Times New Roman" w:hAnsi="Times New Roman" w:cs="Times New Roman"/>
          <w:color w:val="000000"/>
          <w:sz w:val="24"/>
        </w:rPr>
        <w:t>Objetivo:</w:t>
      </w:r>
      <w:r w:rsidRPr="00A60CBA">
        <w:rPr>
          <w:sz w:val="24"/>
        </w:rPr>
        <w:t xml:space="preserve"> </w:t>
      </w:r>
      <w:r w:rsidRPr="00A60CBA">
        <w:rPr>
          <w:rFonts w:ascii="Times New Roman" w:hAnsi="Times New Roman" w:cs="Times New Roman"/>
          <w:color w:val="000000"/>
          <w:sz w:val="24"/>
        </w:rPr>
        <w:t>Formar hombres y mujeres que puedan incluirse de manera óptima y ser un aporte en nuestra ciudadanía.</w:t>
      </w:r>
    </w:p>
    <w:p w14:paraId="51D0086E" w14:textId="77777777" w:rsidR="00043DEA" w:rsidRDefault="00043DEA" w:rsidP="00043DEA">
      <w:pPr>
        <w:pStyle w:val="Prrafodelista"/>
        <w:spacing w:after="40"/>
        <w:ind w:left="426"/>
        <w:jc w:val="both"/>
        <w:rPr>
          <w:rFonts w:ascii="Times New Roman" w:hAnsi="Times New Roman" w:cs="Times New Roman"/>
          <w:color w:val="000000"/>
          <w:sz w:val="24"/>
        </w:rPr>
      </w:pPr>
    </w:p>
    <w:p w14:paraId="34E03FE6" w14:textId="77777777" w:rsidR="00DE65AF" w:rsidRPr="00DE65AF" w:rsidRDefault="00171EF5" w:rsidP="00171EF5">
      <w:pPr>
        <w:pStyle w:val="Prrafodelista"/>
        <w:numPr>
          <w:ilvl w:val="0"/>
          <w:numId w:val="15"/>
        </w:numPr>
        <w:spacing w:after="40"/>
        <w:ind w:left="426"/>
        <w:jc w:val="both"/>
        <w:rPr>
          <w:rFonts w:ascii="Times New Roman" w:hAnsi="Times New Roman" w:cs="Times New Roman"/>
          <w:color w:val="000000"/>
        </w:rPr>
      </w:pPr>
      <w:r w:rsidRPr="00A60CBA">
        <w:rPr>
          <w:rFonts w:ascii="Times New Roman" w:hAnsi="Times New Roman" w:cs="Times New Roman"/>
          <w:color w:val="000000"/>
          <w:sz w:val="24"/>
          <w:u w:val="single"/>
        </w:rPr>
        <w:t>Plan de apoyo a la Inclusión</w:t>
      </w:r>
      <w:r w:rsidRPr="00DE65AF">
        <w:rPr>
          <w:rFonts w:ascii="Times New Roman" w:hAnsi="Times New Roman" w:cs="Times New Roman"/>
          <w:color w:val="000000"/>
          <w:sz w:val="24"/>
        </w:rPr>
        <w:t xml:space="preserve"> (ley 20845) </w:t>
      </w:r>
    </w:p>
    <w:p w14:paraId="1A002F87" w14:textId="77777777" w:rsidR="00DE65AF" w:rsidRDefault="00043DEA" w:rsidP="00DE65AF">
      <w:pPr>
        <w:pStyle w:val="Prrafodelista"/>
        <w:spacing w:after="40"/>
        <w:ind w:left="426"/>
        <w:jc w:val="both"/>
        <w:rPr>
          <w:rFonts w:ascii="Times New Roman" w:hAnsi="Times New Roman" w:cs="Times New Roman"/>
          <w:sz w:val="24"/>
        </w:rPr>
      </w:pPr>
      <w:r w:rsidRPr="00043DEA">
        <w:rPr>
          <w:rFonts w:ascii="Times New Roman" w:hAnsi="Times New Roman" w:cs="Times New Roman"/>
          <w:sz w:val="24"/>
        </w:rPr>
        <w:t>Objetivo: Promover la participación e inclusión escolar de manera informada, mediante diversos mecanismos y/o acciones orientadas a las necesidades y características de los estudiantes</w:t>
      </w:r>
    </w:p>
    <w:p w14:paraId="142C00C6" w14:textId="77777777" w:rsidR="00754255" w:rsidRPr="00043DEA" w:rsidRDefault="00754255" w:rsidP="00DE65AF">
      <w:pPr>
        <w:pStyle w:val="Prrafodelista"/>
        <w:spacing w:after="40"/>
        <w:ind w:left="426"/>
        <w:jc w:val="both"/>
        <w:rPr>
          <w:rFonts w:ascii="Times New Roman" w:hAnsi="Times New Roman" w:cs="Times New Roman"/>
          <w:color w:val="000000"/>
          <w:sz w:val="24"/>
        </w:rPr>
      </w:pPr>
    </w:p>
    <w:p w14:paraId="77265E47" w14:textId="77777777" w:rsidR="00DE65AF" w:rsidRDefault="00171EF5" w:rsidP="00171EF5">
      <w:pPr>
        <w:pStyle w:val="Pa101"/>
        <w:numPr>
          <w:ilvl w:val="0"/>
          <w:numId w:val="12"/>
        </w:numPr>
        <w:spacing w:after="40" w:line="276" w:lineRule="auto"/>
        <w:ind w:left="426"/>
        <w:jc w:val="both"/>
        <w:rPr>
          <w:rFonts w:ascii="Times New Roman" w:hAnsi="Times New Roman" w:cs="Times New Roman"/>
          <w:b/>
          <w:bCs/>
          <w:color w:val="000000"/>
        </w:rPr>
      </w:pPr>
      <w:r w:rsidRPr="00A60CBA">
        <w:rPr>
          <w:rFonts w:ascii="Times New Roman" w:hAnsi="Times New Roman" w:cs="Times New Roman"/>
          <w:color w:val="000000"/>
          <w:u w:val="single"/>
        </w:rPr>
        <w:t>Plan de desarrollo profesional docente</w:t>
      </w:r>
      <w:r w:rsidRPr="00DE65AF">
        <w:rPr>
          <w:rFonts w:ascii="Times New Roman" w:hAnsi="Times New Roman" w:cs="Times New Roman"/>
          <w:color w:val="000000"/>
        </w:rPr>
        <w:t xml:space="preserve"> (ley 20903).</w:t>
      </w:r>
      <w:r w:rsidRPr="00DE65AF">
        <w:rPr>
          <w:rFonts w:ascii="Times New Roman" w:hAnsi="Times New Roman" w:cs="Times New Roman"/>
          <w:b/>
          <w:bCs/>
          <w:color w:val="000000"/>
        </w:rPr>
        <w:t xml:space="preserve"> </w:t>
      </w:r>
    </w:p>
    <w:p w14:paraId="15FBCC65" w14:textId="77777777" w:rsidR="00DE65AF" w:rsidRPr="00C73638" w:rsidRDefault="00C73638" w:rsidP="00ED62EE">
      <w:pPr>
        <w:ind w:left="426"/>
        <w:jc w:val="both"/>
        <w:rPr>
          <w:rFonts w:ascii="Times New Roman" w:hAnsi="Times New Roman" w:cs="Times New Roman"/>
          <w:sz w:val="24"/>
        </w:rPr>
      </w:pPr>
      <w:r w:rsidRPr="00C73638">
        <w:rPr>
          <w:rFonts w:ascii="Times New Roman" w:hAnsi="Times New Roman" w:cs="Times New Roman"/>
          <w:sz w:val="24"/>
        </w:rPr>
        <w:t>Objetivo: Contribuir al mejoramiento continuo del desempeño profesional de los docentes, mediante la actualización y profundización de sus conocimientos disciplinarios y pedagógicos, la aplicación de técnicas colaborativas con otros docentes y profesionales.</w:t>
      </w:r>
    </w:p>
    <w:p w14:paraId="77DD093E" w14:textId="77777777" w:rsidR="00DE65AF" w:rsidRPr="00A60CBA" w:rsidRDefault="0026066F" w:rsidP="00171EF5">
      <w:pPr>
        <w:pStyle w:val="Pa101"/>
        <w:numPr>
          <w:ilvl w:val="0"/>
          <w:numId w:val="12"/>
        </w:numPr>
        <w:spacing w:after="40" w:line="276" w:lineRule="auto"/>
        <w:ind w:left="426"/>
        <w:jc w:val="both"/>
        <w:rPr>
          <w:rFonts w:ascii="Times New Roman" w:hAnsi="Times New Roman" w:cs="Times New Roman"/>
          <w:u w:val="single"/>
        </w:rPr>
      </w:pPr>
      <w:r>
        <w:rPr>
          <w:rFonts w:ascii="Times New Roman" w:hAnsi="Times New Roman" w:cs="Times New Roman"/>
          <w:u w:val="single"/>
        </w:rPr>
        <w:t xml:space="preserve">Protocolo de abuso, maltrato </w:t>
      </w:r>
      <w:r w:rsidR="00171EF5" w:rsidRPr="00A60CBA">
        <w:rPr>
          <w:rFonts w:ascii="Times New Roman" w:hAnsi="Times New Roman" w:cs="Times New Roman"/>
          <w:u w:val="single"/>
        </w:rPr>
        <w:t>y bulling.</w:t>
      </w:r>
    </w:p>
    <w:p w14:paraId="75B88575" w14:textId="77777777" w:rsidR="00DE65AF" w:rsidRPr="0026066F" w:rsidRDefault="0026066F" w:rsidP="00ED62EE">
      <w:pPr>
        <w:ind w:left="426"/>
        <w:jc w:val="both"/>
        <w:rPr>
          <w:rFonts w:ascii="Times New Roman" w:hAnsi="Times New Roman" w:cs="Times New Roman"/>
          <w:sz w:val="24"/>
          <w:u w:val="single"/>
        </w:rPr>
      </w:pPr>
      <w:r w:rsidRPr="0026066F">
        <w:rPr>
          <w:rFonts w:ascii="Times New Roman" w:hAnsi="Times New Roman" w:cs="Times New Roman"/>
          <w:sz w:val="24"/>
        </w:rPr>
        <w:t xml:space="preserve">Objetivo: ofrecer los procedimientos para atender en la escuela, si su capacidad institucional lo permite, los casos de abuso, maltrato y </w:t>
      </w:r>
      <w:r>
        <w:rPr>
          <w:rFonts w:ascii="Times New Roman" w:hAnsi="Times New Roman" w:cs="Times New Roman"/>
          <w:sz w:val="24"/>
        </w:rPr>
        <w:t>bull</w:t>
      </w:r>
      <w:r w:rsidRPr="0026066F">
        <w:rPr>
          <w:rFonts w:ascii="Times New Roman" w:hAnsi="Times New Roman" w:cs="Times New Roman"/>
          <w:sz w:val="24"/>
        </w:rPr>
        <w:t>ing, así como fortalecer las prácticas de convivencia armónica, para lograr espacios educativos libres de violencia, en la inclusión y el respeto a la dignidad humana.</w:t>
      </w:r>
    </w:p>
    <w:p w14:paraId="42E4D61C" w14:textId="77777777" w:rsidR="00DE65AF" w:rsidRDefault="00171EF5" w:rsidP="00171EF5">
      <w:pPr>
        <w:pStyle w:val="Pa101"/>
        <w:numPr>
          <w:ilvl w:val="0"/>
          <w:numId w:val="12"/>
        </w:numPr>
        <w:spacing w:after="40" w:line="276" w:lineRule="auto"/>
        <w:ind w:left="426"/>
        <w:jc w:val="both"/>
        <w:rPr>
          <w:rFonts w:ascii="Times New Roman" w:hAnsi="Times New Roman" w:cs="Times New Roman"/>
        </w:rPr>
      </w:pPr>
      <w:r w:rsidRPr="00A60CBA">
        <w:rPr>
          <w:rFonts w:ascii="Times New Roman" w:hAnsi="Times New Roman" w:cs="Times New Roman"/>
          <w:u w:val="single"/>
        </w:rPr>
        <w:t>Protocolo de alumnas embarazadas</w:t>
      </w:r>
      <w:r w:rsidRPr="00DE65AF">
        <w:rPr>
          <w:rFonts w:ascii="Times New Roman" w:hAnsi="Times New Roman" w:cs="Times New Roman"/>
        </w:rPr>
        <w:t>.</w:t>
      </w:r>
    </w:p>
    <w:p w14:paraId="5FF6CCB5" w14:textId="77777777" w:rsidR="00DE65AF" w:rsidRDefault="00A60CBA" w:rsidP="00ED62EE">
      <w:pPr>
        <w:spacing w:after="0"/>
        <w:ind w:left="426"/>
        <w:jc w:val="both"/>
        <w:rPr>
          <w:rFonts w:ascii="Times New Roman" w:hAnsi="Times New Roman" w:cs="Times New Roman"/>
          <w:sz w:val="24"/>
          <w:szCs w:val="24"/>
        </w:rPr>
      </w:pPr>
      <w:r>
        <w:rPr>
          <w:rFonts w:ascii="Times New Roman" w:hAnsi="Times New Roman" w:cs="Times New Roman"/>
          <w:sz w:val="24"/>
          <w:szCs w:val="24"/>
        </w:rPr>
        <w:t>O</w:t>
      </w:r>
      <w:r w:rsidR="00E808C0" w:rsidRPr="00E808C0">
        <w:rPr>
          <w:rFonts w:ascii="Times New Roman" w:hAnsi="Times New Roman" w:cs="Times New Roman"/>
          <w:sz w:val="24"/>
          <w:szCs w:val="24"/>
        </w:rPr>
        <w:t>bjetivo</w:t>
      </w:r>
      <w:r>
        <w:rPr>
          <w:rFonts w:ascii="Times New Roman" w:hAnsi="Times New Roman" w:cs="Times New Roman"/>
          <w:sz w:val="24"/>
          <w:szCs w:val="24"/>
        </w:rPr>
        <w:t>:</w:t>
      </w:r>
      <w:r w:rsidR="00E808C0" w:rsidRPr="00E808C0">
        <w:rPr>
          <w:rFonts w:ascii="Times New Roman" w:hAnsi="Times New Roman" w:cs="Times New Roman"/>
          <w:sz w:val="24"/>
          <w:szCs w:val="24"/>
        </w:rPr>
        <w:t xml:space="preserve"> apoyar en todo</w:t>
      </w:r>
      <w:r>
        <w:rPr>
          <w:rFonts w:ascii="Times New Roman" w:hAnsi="Times New Roman" w:cs="Times New Roman"/>
          <w:sz w:val="24"/>
          <w:szCs w:val="24"/>
        </w:rPr>
        <w:t>s los aspectos específicos para</w:t>
      </w:r>
      <w:r w:rsidR="00E808C0">
        <w:rPr>
          <w:rFonts w:ascii="Times New Roman" w:hAnsi="Times New Roman" w:cs="Times New Roman"/>
          <w:sz w:val="24"/>
          <w:szCs w:val="24"/>
        </w:rPr>
        <w:t xml:space="preserve"> </w:t>
      </w:r>
      <w:r w:rsidR="00E808C0" w:rsidRPr="00E808C0">
        <w:rPr>
          <w:rFonts w:ascii="Times New Roman" w:hAnsi="Times New Roman" w:cs="Times New Roman"/>
          <w:sz w:val="24"/>
          <w:szCs w:val="24"/>
        </w:rPr>
        <w:t xml:space="preserve">proteger efectivamente el </w:t>
      </w:r>
      <w:r>
        <w:rPr>
          <w:rFonts w:ascii="Times New Roman" w:hAnsi="Times New Roman" w:cs="Times New Roman"/>
          <w:sz w:val="24"/>
          <w:szCs w:val="24"/>
        </w:rPr>
        <w:t>d</w:t>
      </w:r>
      <w:r w:rsidR="00E808C0" w:rsidRPr="00E808C0">
        <w:rPr>
          <w:rFonts w:ascii="Times New Roman" w:hAnsi="Times New Roman" w:cs="Times New Roman"/>
          <w:sz w:val="24"/>
          <w:szCs w:val="24"/>
        </w:rPr>
        <w:t>erecho a la educación de las jóvenes madres.</w:t>
      </w:r>
    </w:p>
    <w:p w14:paraId="1A18221C" w14:textId="77777777" w:rsidR="00440520" w:rsidRPr="00E808C0" w:rsidRDefault="00440520" w:rsidP="00E808C0">
      <w:pPr>
        <w:spacing w:after="0"/>
        <w:rPr>
          <w:rFonts w:ascii="Times New Roman" w:hAnsi="Times New Roman" w:cs="Times New Roman"/>
          <w:sz w:val="24"/>
          <w:szCs w:val="24"/>
        </w:rPr>
      </w:pPr>
    </w:p>
    <w:p w14:paraId="2AE1444B" w14:textId="77777777" w:rsidR="00171EF5" w:rsidRPr="00DE65AF" w:rsidRDefault="00171EF5" w:rsidP="00171EF5">
      <w:pPr>
        <w:pStyle w:val="Pa101"/>
        <w:numPr>
          <w:ilvl w:val="0"/>
          <w:numId w:val="12"/>
        </w:numPr>
        <w:spacing w:after="40" w:line="276" w:lineRule="auto"/>
        <w:ind w:left="426"/>
        <w:jc w:val="both"/>
        <w:rPr>
          <w:rFonts w:ascii="Times New Roman" w:hAnsi="Times New Roman" w:cs="Times New Roman"/>
        </w:rPr>
      </w:pPr>
      <w:r w:rsidRPr="00A60CBA">
        <w:rPr>
          <w:rFonts w:ascii="Times New Roman" w:hAnsi="Times New Roman" w:cs="Times New Roman"/>
          <w:u w:val="single"/>
        </w:rPr>
        <w:t>Protocolo de droga y alcohol</w:t>
      </w:r>
      <w:r w:rsidRPr="00DE65AF">
        <w:rPr>
          <w:rFonts w:ascii="Times New Roman" w:hAnsi="Times New Roman" w:cs="Times New Roman"/>
        </w:rPr>
        <w:t>.</w:t>
      </w:r>
    </w:p>
    <w:p w14:paraId="1F05CCF6" w14:textId="77777777" w:rsidR="00A60CBA" w:rsidRDefault="00D53A90" w:rsidP="00D53A90">
      <w:pPr>
        <w:tabs>
          <w:tab w:val="left" w:pos="0"/>
          <w:tab w:val="left" w:pos="3571"/>
        </w:tabs>
        <w:ind w:left="426"/>
        <w:jc w:val="both"/>
        <w:rPr>
          <w:rFonts w:ascii="Times New Roman" w:hAnsi="Times New Roman" w:cs="Times New Roman"/>
          <w:color w:val="222222"/>
          <w:sz w:val="24"/>
          <w:szCs w:val="24"/>
          <w:shd w:val="clear" w:color="auto" w:fill="FFFFFF"/>
        </w:rPr>
      </w:pPr>
      <w:r w:rsidRPr="00D53A90">
        <w:rPr>
          <w:rFonts w:ascii="Times New Roman" w:hAnsi="Times New Roman" w:cs="Times New Roman"/>
          <w:sz w:val="24"/>
          <w:szCs w:val="24"/>
        </w:rPr>
        <w:t>Objetivo:</w:t>
      </w:r>
      <w:r w:rsidRPr="00D53A90">
        <w:rPr>
          <w:rFonts w:ascii="Times New Roman" w:hAnsi="Times New Roman" w:cs="Times New Roman"/>
          <w:b/>
          <w:sz w:val="24"/>
          <w:szCs w:val="24"/>
        </w:rPr>
        <w:t xml:space="preserve"> </w:t>
      </w:r>
      <w:r w:rsidRPr="00D53A90">
        <w:rPr>
          <w:rFonts w:ascii="Times New Roman" w:hAnsi="Times New Roman" w:cs="Times New Roman"/>
          <w:color w:val="222222"/>
          <w:sz w:val="24"/>
          <w:szCs w:val="24"/>
          <w:shd w:val="clear" w:color="auto" w:fill="FFFFFF"/>
        </w:rPr>
        <w:t>lograr una mayor conciencia en los jóvenes, enfocándonos en las razones que incentivan el consumo y por qué los alumnos deciden ingerir estas sustancias. El tabaco, el alcohol, las drogas ilícitas y cualquier sustancia.</w:t>
      </w:r>
    </w:p>
    <w:p w14:paraId="309A966A" w14:textId="77777777" w:rsidR="00171EF5" w:rsidRPr="00A60CBA" w:rsidRDefault="00A60CBA" w:rsidP="00A60CBA">
      <w:pPr>
        <w:pStyle w:val="Prrafodelista"/>
        <w:numPr>
          <w:ilvl w:val="0"/>
          <w:numId w:val="12"/>
        </w:numPr>
        <w:tabs>
          <w:tab w:val="left" w:pos="0"/>
          <w:tab w:val="left" w:pos="3571"/>
        </w:tabs>
        <w:ind w:left="426"/>
        <w:jc w:val="both"/>
        <w:rPr>
          <w:rFonts w:ascii="Times New Roman" w:hAnsi="Times New Roman" w:cs="Times New Roman"/>
          <w:sz w:val="24"/>
          <w:szCs w:val="24"/>
        </w:rPr>
      </w:pPr>
      <w:r w:rsidRPr="00A60CBA">
        <w:rPr>
          <w:rFonts w:ascii="Times New Roman" w:hAnsi="Times New Roman" w:cs="Times New Roman"/>
          <w:sz w:val="24"/>
          <w:szCs w:val="24"/>
          <w:u w:val="single"/>
        </w:rPr>
        <w:t>Protocolo de Grooming</w:t>
      </w:r>
      <w:r w:rsidR="00DE65AF" w:rsidRPr="00A60CBA">
        <w:rPr>
          <w:rFonts w:ascii="Times New Roman" w:hAnsi="Times New Roman" w:cs="Times New Roman"/>
          <w:sz w:val="24"/>
          <w:szCs w:val="24"/>
        </w:rPr>
        <w:tab/>
      </w:r>
    </w:p>
    <w:p w14:paraId="3589381A" w14:textId="77777777" w:rsidR="00DE65AF" w:rsidRDefault="00FA5CAC" w:rsidP="00FA5CAC">
      <w:pPr>
        <w:tabs>
          <w:tab w:val="left" w:pos="426"/>
          <w:tab w:val="left" w:pos="3571"/>
        </w:tabs>
        <w:ind w:left="426"/>
        <w:jc w:val="both"/>
        <w:rPr>
          <w:rFonts w:ascii="Times New Roman" w:hAnsi="Times New Roman" w:cs="Times New Roman"/>
          <w:sz w:val="24"/>
        </w:rPr>
      </w:pPr>
      <w:r w:rsidRPr="00FA5CAC">
        <w:rPr>
          <w:rFonts w:ascii="Times New Roman" w:hAnsi="Times New Roman" w:cs="Times New Roman"/>
          <w:sz w:val="24"/>
        </w:rPr>
        <w:t xml:space="preserve">Objetivo: </w:t>
      </w:r>
      <w:r w:rsidR="00A53BF9" w:rsidRPr="00FA5CAC">
        <w:rPr>
          <w:rFonts w:ascii="Times New Roman" w:hAnsi="Times New Roman" w:cs="Times New Roman"/>
          <w:sz w:val="24"/>
        </w:rPr>
        <w:t xml:space="preserve">Prevenir, atender y sancionar el </w:t>
      </w:r>
      <w:r w:rsidRPr="00FA5CAC">
        <w:rPr>
          <w:rFonts w:ascii="Times New Roman" w:hAnsi="Times New Roman" w:cs="Times New Roman"/>
          <w:sz w:val="24"/>
        </w:rPr>
        <w:t>grooming</w:t>
      </w:r>
      <w:r w:rsidR="00A53BF9" w:rsidRPr="00FA5CAC">
        <w:rPr>
          <w:rFonts w:ascii="Times New Roman" w:hAnsi="Times New Roman" w:cs="Times New Roman"/>
          <w:sz w:val="24"/>
        </w:rPr>
        <w:t xml:space="preserve"> al interior de</w:t>
      </w:r>
      <w:r w:rsidRPr="00FA5CAC">
        <w:rPr>
          <w:rFonts w:ascii="Times New Roman" w:hAnsi="Times New Roman" w:cs="Times New Roman"/>
          <w:sz w:val="24"/>
        </w:rPr>
        <w:t>l</w:t>
      </w:r>
      <w:r w:rsidR="00A53BF9" w:rsidRPr="00FA5CAC">
        <w:rPr>
          <w:rFonts w:ascii="Times New Roman" w:hAnsi="Times New Roman" w:cs="Times New Roman"/>
          <w:sz w:val="24"/>
        </w:rPr>
        <w:t xml:space="preserve"> </w:t>
      </w:r>
      <w:r w:rsidRPr="00FA5CAC">
        <w:rPr>
          <w:rFonts w:ascii="Times New Roman" w:hAnsi="Times New Roman" w:cs="Times New Roman"/>
          <w:sz w:val="24"/>
        </w:rPr>
        <w:t>establecimiento y orientar a la familia en caso que se de en sus hogares</w:t>
      </w:r>
      <w:r w:rsidR="00A53BF9" w:rsidRPr="00FA5CAC">
        <w:rPr>
          <w:rFonts w:ascii="Times New Roman" w:hAnsi="Times New Roman" w:cs="Times New Roman"/>
          <w:sz w:val="24"/>
        </w:rPr>
        <w:t>.</w:t>
      </w:r>
    </w:p>
    <w:p w14:paraId="6C39FDE2" w14:textId="77777777" w:rsidR="00360A3A" w:rsidRPr="00046C1C" w:rsidRDefault="00360A3A" w:rsidP="00046C1C">
      <w:pPr>
        <w:pStyle w:val="Prrafodelista"/>
        <w:numPr>
          <w:ilvl w:val="0"/>
          <w:numId w:val="12"/>
        </w:numPr>
        <w:tabs>
          <w:tab w:val="left" w:pos="0"/>
          <w:tab w:val="left" w:pos="3571"/>
        </w:tabs>
        <w:ind w:left="426"/>
        <w:jc w:val="both"/>
        <w:rPr>
          <w:rFonts w:ascii="Times New Roman" w:hAnsi="Times New Roman" w:cs="Times New Roman"/>
          <w:sz w:val="24"/>
          <w:u w:val="single"/>
        </w:rPr>
      </w:pPr>
      <w:r w:rsidRPr="00046C1C">
        <w:rPr>
          <w:rFonts w:ascii="Times New Roman" w:hAnsi="Times New Roman" w:cs="Times New Roman"/>
          <w:sz w:val="24"/>
          <w:u w:val="single"/>
        </w:rPr>
        <w:t>Protocolo de Covid 19</w:t>
      </w:r>
    </w:p>
    <w:p w14:paraId="07CDA909" w14:textId="77777777" w:rsidR="00360A3A" w:rsidRDefault="00046C1C" w:rsidP="00046C1C">
      <w:pPr>
        <w:tabs>
          <w:tab w:val="left" w:pos="567"/>
          <w:tab w:val="left" w:pos="3571"/>
        </w:tabs>
        <w:ind w:left="426"/>
        <w:jc w:val="both"/>
        <w:rPr>
          <w:rFonts w:ascii="Times New Roman" w:hAnsi="Times New Roman" w:cs="Times New Roman"/>
          <w:sz w:val="24"/>
        </w:rPr>
      </w:pPr>
      <w:r w:rsidRPr="00046C1C">
        <w:rPr>
          <w:rFonts w:ascii="Times New Roman" w:hAnsi="Times New Roman" w:cs="Times New Roman"/>
          <w:sz w:val="24"/>
        </w:rPr>
        <w:t>El objetivo es proporcionar directrices para disminuir el riesgo de diseminación de Covid-19 en el establecimiento educacional, tarea que involucra a toda la comunidad educativa del Taller Laboral, por lo cual es un deber ineludible, que estén en conocimiento de las medidas y actuaciones a seguir, determinadas por la autoridad sanitaria en el artículo N° 22 del código sanitario y sea asumida por todos.</w:t>
      </w:r>
    </w:p>
    <w:p w14:paraId="77DA8154" w14:textId="77777777" w:rsidR="00A84A93" w:rsidRDefault="00A84A93" w:rsidP="00A84A93">
      <w:pPr>
        <w:pStyle w:val="Prrafodelista"/>
        <w:numPr>
          <w:ilvl w:val="0"/>
          <w:numId w:val="34"/>
        </w:numPr>
        <w:tabs>
          <w:tab w:val="left" w:pos="567"/>
          <w:tab w:val="left" w:pos="3571"/>
        </w:tabs>
        <w:ind w:left="426"/>
        <w:jc w:val="both"/>
        <w:rPr>
          <w:rFonts w:ascii="Times New Roman" w:hAnsi="Times New Roman" w:cs="Times New Roman"/>
          <w:sz w:val="24"/>
          <w:u w:val="single"/>
        </w:rPr>
      </w:pPr>
      <w:r w:rsidRPr="00A84A93">
        <w:rPr>
          <w:rFonts w:ascii="Times New Roman" w:hAnsi="Times New Roman" w:cs="Times New Roman"/>
          <w:sz w:val="24"/>
          <w:u w:val="single"/>
        </w:rPr>
        <w:t>Protocolo de evaluación y promoción</w:t>
      </w:r>
    </w:p>
    <w:p w14:paraId="14A06329" w14:textId="77777777" w:rsidR="00A84A93" w:rsidRPr="00A84A93" w:rsidRDefault="00A84A93" w:rsidP="00A84A93">
      <w:pPr>
        <w:tabs>
          <w:tab w:val="left" w:pos="567"/>
          <w:tab w:val="left" w:pos="3571"/>
        </w:tabs>
        <w:ind w:left="426"/>
        <w:jc w:val="both"/>
        <w:rPr>
          <w:rFonts w:ascii="Times New Roman" w:hAnsi="Times New Roman" w:cs="Times New Roman"/>
          <w:sz w:val="24"/>
        </w:rPr>
      </w:pPr>
      <w:r w:rsidRPr="00A84A93">
        <w:rPr>
          <w:rFonts w:ascii="Times New Roman" w:hAnsi="Times New Roman" w:cs="Times New Roman"/>
          <w:sz w:val="24"/>
        </w:rPr>
        <w:t xml:space="preserve">El siguiente protocolo está creado de acuerdo a algunas directrices sacadas del decreto 87/90, según corresponde a la educación especial de personas con discapacidad intelectual, y decreto 67/18 de educación general básica y media, con el objetivo de dar </w:t>
      </w:r>
      <w:r w:rsidRPr="00A84A93">
        <w:rPr>
          <w:rFonts w:ascii="Times New Roman" w:hAnsi="Times New Roman" w:cs="Times New Roman"/>
          <w:sz w:val="24"/>
        </w:rPr>
        <w:lastRenderedPageBreak/>
        <w:t>a conocer a los padres y/o apoderados la forma de cómo se evalúan los aprendizajes y las normativas de egreso o mantención en el establecimiento escolar.</w:t>
      </w:r>
    </w:p>
    <w:p w14:paraId="6808E83F" w14:textId="77777777" w:rsidR="00A84A93" w:rsidRPr="00A84A93" w:rsidRDefault="00A84A93" w:rsidP="00A84A93">
      <w:pPr>
        <w:pStyle w:val="Prrafodelista"/>
        <w:numPr>
          <w:ilvl w:val="0"/>
          <w:numId w:val="34"/>
        </w:numPr>
        <w:tabs>
          <w:tab w:val="left" w:pos="567"/>
          <w:tab w:val="left" w:pos="3571"/>
        </w:tabs>
        <w:ind w:left="426"/>
        <w:jc w:val="both"/>
        <w:rPr>
          <w:rFonts w:ascii="Times New Roman" w:hAnsi="Times New Roman" w:cs="Times New Roman"/>
          <w:sz w:val="24"/>
          <w:u w:val="single"/>
        </w:rPr>
      </w:pPr>
      <w:r w:rsidRPr="00A84A93">
        <w:rPr>
          <w:rFonts w:ascii="Times New Roman" w:hAnsi="Times New Roman" w:cs="Times New Roman"/>
          <w:sz w:val="24"/>
          <w:u w:val="single"/>
        </w:rPr>
        <w:t>Protocolo de admisión escolar</w:t>
      </w:r>
    </w:p>
    <w:p w14:paraId="38C29640" w14:textId="77777777" w:rsidR="00A84A93" w:rsidRDefault="00A84A93" w:rsidP="00046C1C">
      <w:pPr>
        <w:tabs>
          <w:tab w:val="left" w:pos="567"/>
          <w:tab w:val="left" w:pos="3571"/>
        </w:tabs>
        <w:ind w:left="426"/>
        <w:jc w:val="both"/>
        <w:rPr>
          <w:rFonts w:ascii="Times New Roman" w:hAnsi="Times New Roman" w:cs="Times New Roman"/>
          <w:sz w:val="24"/>
        </w:rPr>
      </w:pPr>
      <w:r>
        <w:rPr>
          <w:rFonts w:ascii="Times New Roman" w:hAnsi="Times New Roman" w:cs="Times New Roman"/>
          <w:sz w:val="24"/>
        </w:rPr>
        <w:t>Objetivo: Proporcionar a la comunidad de fechas y acciones importantes al momento de querer ingresas o permanecer en el establecimiento.</w:t>
      </w:r>
    </w:p>
    <w:p w14:paraId="5E356566" w14:textId="36B74F4A" w:rsidR="005B6D0D" w:rsidRPr="005B6D0D" w:rsidRDefault="005B6D0D" w:rsidP="005B6D0D">
      <w:pPr>
        <w:pStyle w:val="Prrafodelista"/>
        <w:numPr>
          <w:ilvl w:val="0"/>
          <w:numId w:val="34"/>
        </w:numPr>
        <w:tabs>
          <w:tab w:val="left" w:pos="0"/>
        </w:tabs>
        <w:ind w:left="426"/>
        <w:jc w:val="both"/>
        <w:rPr>
          <w:rFonts w:ascii="Times New Roman" w:hAnsi="Times New Roman" w:cs="Times New Roman"/>
          <w:sz w:val="24"/>
          <w:u w:val="single"/>
        </w:rPr>
      </w:pPr>
      <w:r>
        <w:rPr>
          <w:rFonts w:ascii="Times New Roman" w:hAnsi="Times New Roman" w:cs="Times New Roman"/>
          <w:sz w:val="24"/>
        </w:rPr>
        <w:t xml:space="preserve"> </w:t>
      </w:r>
      <w:r w:rsidRPr="005B6D0D">
        <w:rPr>
          <w:rFonts w:ascii="Times New Roman" w:hAnsi="Times New Roman" w:cs="Times New Roman"/>
          <w:sz w:val="24"/>
          <w:u w:val="single"/>
        </w:rPr>
        <w:t xml:space="preserve">Protocolo de </w:t>
      </w:r>
      <w:r>
        <w:rPr>
          <w:rFonts w:ascii="Times New Roman" w:hAnsi="Times New Roman" w:cs="Times New Roman"/>
          <w:sz w:val="24"/>
          <w:u w:val="single"/>
        </w:rPr>
        <w:t>ausentismo y retención escolar</w:t>
      </w:r>
    </w:p>
    <w:p w14:paraId="5385DC29" w14:textId="36C9B622" w:rsidR="005B6D0D" w:rsidRDefault="005B6D0D" w:rsidP="00046C1C">
      <w:pPr>
        <w:tabs>
          <w:tab w:val="left" w:pos="567"/>
          <w:tab w:val="left" w:pos="3571"/>
        </w:tabs>
        <w:ind w:left="426"/>
        <w:jc w:val="both"/>
        <w:rPr>
          <w:rFonts w:ascii="Times New Roman" w:hAnsi="Times New Roman" w:cs="Times New Roman"/>
          <w:sz w:val="24"/>
        </w:rPr>
      </w:pPr>
      <w:r>
        <w:rPr>
          <w:rFonts w:ascii="Times New Roman" w:hAnsi="Times New Roman" w:cs="Times New Roman"/>
          <w:sz w:val="24"/>
        </w:rPr>
        <w:t>Objetivo: F</w:t>
      </w:r>
      <w:r w:rsidRPr="005B6D0D">
        <w:rPr>
          <w:rFonts w:ascii="Times New Roman" w:hAnsi="Times New Roman" w:cs="Times New Roman"/>
          <w:sz w:val="24"/>
        </w:rPr>
        <w:t>ija</w:t>
      </w:r>
      <w:r>
        <w:rPr>
          <w:rFonts w:ascii="Times New Roman" w:hAnsi="Times New Roman" w:cs="Times New Roman"/>
          <w:sz w:val="24"/>
        </w:rPr>
        <w:t>r</w:t>
      </w:r>
      <w:r w:rsidRPr="005B6D0D">
        <w:rPr>
          <w:rFonts w:ascii="Times New Roman" w:hAnsi="Times New Roman" w:cs="Times New Roman"/>
          <w:sz w:val="24"/>
        </w:rPr>
        <w:t xml:space="preserve"> los procesos y procedimientos que guiaran al establecimiento, para asegurar la asistencia y participación de los/as Jóvenes en la jornada escolar y evitar la deserción del sistema.</w:t>
      </w:r>
    </w:p>
    <w:p w14:paraId="1C0AD52B" w14:textId="77777777" w:rsidR="00926B1B" w:rsidRDefault="00926B1B" w:rsidP="00046C1C">
      <w:pPr>
        <w:tabs>
          <w:tab w:val="left" w:pos="567"/>
          <w:tab w:val="left" w:pos="3571"/>
        </w:tabs>
        <w:ind w:left="426"/>
        <w:jc w:val="both"/>
        <w:rPr>
          <w:rFonts w:ascii="Times New Roman" w:hAnsi="Times New Roman" w:cs="Times New Roman"/>
          <w:sz w:val="24"/>
        </w:rPr>
      </w:pPr>
    </w:p>
    <w:p w14:paraId="66A083C6" w14:textId="77777777" w:rsidR="008A5488" w:rsidRPr="00FF7C33" w:rsidRDefault="008A5488" w:rsidP="008A5488">
      <w:pPr>
        <w:pStyle w:val="Prrafodelista"/>
        <w:numPr>
          <w:ilvl w:val="0"/>
          <w:numId w:val="17"/>
        </w:numPr>
        <w:tabs>
          <w:tab w:val="left" w:pos="0"/>
          <w:tab w:val="left" w:pos="426"/>
        </w:tabs>
        <w:ind w:left="426"/>
        <w:jc w:val="both"/>
        <w:rPr>
          <w:rFonts w:ascii="Times New Roman" w:hAnsi="Times New Roman" w:cs="Times New Roman"/>
          <w:b/>
          <w:sz w:val="24"/>
          <w:szCs w:val="24"/>
        </w:rPr>
      </w:pPr>
      <w:r w:rsidRPr="008A5488">
        <w:rPr>
          <w:rFonts w:ascii="Times New Roman" w:hAnsi="Times New Roman" w:cs="Times New Roman"/>
          <w:b/>
          <w:color w:val="000000"/>
          <w:sz w:val="24"/>
          <w:szCs w:val="24"/>
        </w:rPr>
        <w:t xml:space="preserve"> PROGRAMAS SOCIALES CON QUE TRABAJA LA INSTITUCIÓN</w:t>
      </w:r>
    </w:p>
    <w:p w14:paraId="36EC22C4" w14:textId="77777777" w:rsidR="00FF7C33" w:rsidRDefault="00FF7C33" w:rsidP="00FF7C33">
      <w:pPr>
        <w:pStyle w:val="Prrafodelista"/>
        <w:tabs>
          <w:tab w:val="left" w:pos="0"/>
          <w:tab w:val="left" w:pos="426"/>
        </w:tabs>
        <w:ind w:left="426"/>
        <w:jc w:val="both"/>
        <w:rPr>
          <w:rFonts w:ascii="Times New Roman" w:hAnsi="Times New Roman" w:cs="Times New Roman"/>
          <w:b/>
          <w:sz w:val="24"/>
          <w:szCs w:val="24"/>
        </w:rPr>
      </w:pPr>
    </w:p>
    <w:p w14:paraId="1BFE78E5" w14:textId="77777777" w:rsidR="008A5488" w:rsidRDefault="008A5488" w:rsidP="00754255">
      <w:pPr>
        <w:pStyle w:val="Prrafodelista"/>
        <w:numPr>
          <w:ilvl w:val="0"/>
          <w:numId w:val="32"/>
        </w:numPr>
        <w:tabs>
          <w:tab w:val="left" w:pos="0"/>
          <w:tab w:val="left" w:pos="426"/>
        </w:tabs>
        <w:jc w:val="both"/>
        <w:rPr>
          <w:rFonts w:ascii="Times New Roman" w:hAnsi="Times New Roman" w:cs="Times New Roman"/>
          <w:sz w:val="24"/>
          <w:szCs w:val="24"/>
        </w:rPr>
      </w:pPr>
      <w:r w:rsidRPr="00FF7C33">
        <w:rPr>
          <w:rFonts w:ascii="Times New Roman" w:hAnsi="Times New Roman" w:cs="Times New Roman"/>
          <w:sz w:val="24"/>
          <w:szCs w:val="24"/>
        </w:rPr>
        <w:t>Se trabaja con JUNAEB, el cual a través de una empresa externa nos entrega los alimentos de desayuno y almuerzo y las colaciones para los jóvenes que dentro de su sistema aparecen como más vulnerables.</w:t>
      </w:r>
    </w:p>
    <w:p w14:paraId="0C70ABCE" w14:textId="77777777" w:rsidR="00FF7C33" w:rsidRPr="00FF7C33" w:rsidRDefault="00FF7C33" w:rsidP="00FF7C33">
      <w:pPr>
        <w:pStyle w:val="Prrafodelista"/>
        <w:tabs>
          <w:tab w:val="left" w:pos="0"/>
          <w:tab w:val="left" w:pos="426"/>
        </w:tabs>
        <w:ind w:left="426"/>
        <w:jc w:val="both"/>
        <w:rPr>
          <w:rFonts w:ascii="Times New Roman" w:hAnsi="Times New Roman" w:cs="Times New Roman"/>
          <w:sz w:val="24"/>
          <w:szCs w:val="24"/>
        </w:rPr>
      </w:pPr>
    </w:p>
    <w:p w14:paraId="597BC3AB" w14:textId="77777777" w:rsidR="008A5488" w:rsidRDefault="008A5488" w:rsidP="00754255">
      <w:pPr>
        <w:pStyle w:val="Prrafodelista"/>
        <w:numPr>
          <w:ilvl w:val="0"/>
          <w:numId w:val="32"/>
        </w:numPr>
        <w:tabs>
          <w:tab w:val="left" w:pos="0"/>
          <w:tab w:val="left" w:pos="426"/>
        </w:tabs>
        <w:jc w:val="both"/>
        <w:rPr>
          <w:rFonts w:ascii="Times New Roman" w:hAnsi="Times New Roman" w:cs="Times New Roman"/>
          <w:sz w:val="24"/>
          <w:szCs w:val="24"/>
        </w:rPr>
      </w:pPr>
      <w:r w:rsidRPr="00FF7C33">
        <w:rPr>
          <w:rFonts w:ascii="Times New Roman" w:hAnsi="Times New Roman" w:cs="Times New Roman"/>
          <w:sz w:val="24"/>
          <w:szCs w:val="24"/>
        </w:rPr>
        <w:t>Se trabaja a nivel deportivo con el IND, con talleres propuestos por la institución o propuestos por el mismo organismo. Estos se determinan de acuerdo a las características, gustos y necesidades de los alumnos/as del año en curso.</w:t>
      </w:r>
    </w:p>
    <w:p w14:paraId="7C0E5C0C" w14:textId="77777777" w:rsidR="00207604" w:rsidRPr="00207604" w:rsidRDefault="00207604" w:rsidP="00207604">
      <w:pPr>
        <w:pStyle w:val="Prrafodelista"/>
        <w:rPr>
          <w:rFonts w:ascii="Times New Roman" w:hAnsi="Times New Roman" w:cs="Times New Roman"/>
          <w:sz w:val="24"/>
          <w:szCs w:val="24"/>
        </w:rPr>
      </w:pPr>
    </w:p>
    <w:p w14:paraId="4DEE2BE6" w14:textId="77777777" w:rsidR="00207604" w:rsidRDefault="00207604" w:rsidP="00754255">
      <w:pPr>
        <w:pStyle w:val="Prrafodelista"/>
        <w:numPr>
          <w:ilvl w:val="0"/>
          <w:numId w:val="3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Se trabaja de manera colaborativa con empresas del rubro Hortofrutícola, empresario D. Víctor Silva Productor de frutillas, CONAF</w:t>
      </w:r>
      <w:r w:rsidR="00527E78">
        <w:rPr>
          <w:rFonts w:ascii="Times New Roman" w:hAnsi="Times New Roman" w:cs="Times New Roman"/>
          <w:sz w:val="24"/>
          <w:szCs w:val="24"/>
        </w:rPr>
        <w:t>, entre otros</w:t>
      </w:r>
      <w:r>
        <w:rPr>
          <w:rFonts w:ascii="Times New Roman" w:hAnsi="Times New Roman" w:cs="Times New Roman"/>
          <w:sz w:val="24"/>
          <w:szCs w:val="24"/>
        </w:rPr>
        <w:t>.</w:t>
      </w:r>
    </w:p>
    <w:p w14:paraId="4516F3FE" w14:textId="77777777" w:rsidR="00207604" w:rsidRPr="00207604" w:rsidRDefault="00207604" w:rsidP="00207604">
      <w:pPr>
        <w:pStyle w:val="Prrafodelista"/>
        <w:rPr>
          <w:rFonts w:ascii="Times New Roman" w:hAnsi="Times New Roman" w:cs="Times New Roman"/>
          <w:sz w:val="24"/>
          <w:szCs w:val="24"/>
        </w:rPr>
      </w:pPr>
    </w:p>
    <w:p w14:paraId="1C9B1E28" w14:textId="20240427" w:rsidR="00207604" w:rsidRDefault="00207604" w:rsidP="00754255">
      <w:pPr>
        <w:pStyle w:val="Prrafodelista"/>
        <w:numPr>
          <w:ilvl w:val="0"/>
          <w:numId w:val="3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Se trabaja con la colaboración de instituciones educativas</w:t>
      </w:r>
      <w:r w:rsidR="004130CD">
        <w:rPr>
          <w:rFonts w:ascii="Times New Roman" w:hAnsi="Times New Roman" w:cs="Times New Roman"/>
          <w:sz w:val="24"/>
          <w:szCs w:val="24"/>
        </w:rPr>
        <w:t xml:space="preserve"> y empresas</w:t>
      </w:r>
      <w:r>
        <w:rPr>
          <w:rFonts w:ascii="Times New Roman" w:hAnsi="Times New Roman" w:cs="Times New Roman"/>
          <w:sz w:val="24"/>
          <w:szCs w:val="24"/>
        </w:rPr>
        <w:t xml:space="preserve"> como el Colegio Alemán, Colegio Miguel de Cervantes</w:t>
      </w:r>
      <w:r w:rsidR="004130CD">
        <w:rPr>
          <w:rFonts w:ascii="Times New Roman" w:hAnsi="Times New Roman" w:cs="Times New Roman"/>
          <w:sz w:val="24"/>
          <w:szCs w:val="24"/>
        </w:rPr>
        <w:t>, Empresa Oviedo</w:t>
      </w:r>
      <w:r w:rsidR="00684385">
        <w:rPr>
          <w:rFonts w:ascii="Times New Roman" w:hAnsi="Times New Roman" w:cs="Times New Roman"/>
          <w:sz w:val="24"/>
          <w:szCs w:val="24"/>
        </w:rPr>
        <w:t xml:space="preserve">, Q3, </w:t>
      </w:r>
      <w:r w:rsidR="00FD7748">
        <w:rPr>
          <w:rFonts w:ascii="Times New Roman" w:hAnsi="Times New Roman" w:cs="Times New Roman"/>
          <w:sz w:val="24"/>
          <w:szCs w:val="24"/>
        </w:rPr>
        <w:t>Sa</w:t>
      </w:r>
      <w:r w:rsidR="00684385">
        <w:rPr>
          <w:rFonts w:ascii="Times New Roman" w:hAnsi="Times New Roman" w:cs="Times New Roman"/>
          <w:sz w:val="24"/>
          <w:szCs w:val="24"/>
        </w:rPr>
        <w:t xml:space="preserve">nchez y </w:t>
      </w:r>
      <w:r w:rsidR="00FD7748">
        <w:rPr>
          <w:rFonts w:ascii="Times New Roman" w:hAnsi="Times New Roman" w:cs="Times New Roman"/>
          <w:sz w:val="24"/>
          <w:szCs w:val="24"/>
        </w:rPr>
        <w:t>S</w:t>
      </w:r>
      <w:r w:rsidR="00684385">
        <w:rPr>
          <w:rFonts w:ascii="Times New Roman" w:hAnsi="Times New Roman" w:cs="Times New Roman"/>
          <w:sz w:val="24"/>
          <w:szCs w:val="24"/>
        </w:rPr>
        <w:t xml:space="preserve">anchez, </w:t>
      </w:r>
      <w:r w:rsidR="00FD7748">
        <w:rPr>
          <w:rFonts w:ascii="Times New Roman" w:hAnsi="Times New Roman" w:cs="Times New Roman"/>
          <w:sz w:val="24"/>
          <w:szCs w:val="24"/>
        </w:rPr>
        <w:t>I</w:t>
      </w:r>
      <w:r w:rsidR="00684385">
        <w:rPr>
          <w:rFonts w:ascii="Times New Roman" w:hAnsi="Times New Roman" w:cs="Times New Roman"/>
          <w:sz w:val="24"/>
          <w:szCs w:val="24"/>
        </w:rPr>
        <w:t xml:space="preserve">glesia pentecostal, </w:t>
      </w:r>
      <w:r w:rsidR="006011AD">
        <w:rPr>
          <w:rFonts w:ascii="Times New Roman" w:hAnsi="Times New Roman" w:cs="Times New Roman"/>
          <w:sz w:val="24"/>
          <w:szCs w:val="24"/>
        </w:rPr>
        <w:t>C</w:t>
      </w:r>
      <w:r w:rsidR="00684385">
        <w:rPr>
          <w:rFonts w:ascii="Times New Roman" w:hAnsi="Times New Roman" w:cs="Times New Roman"/>
          <w:sz w:val="24"/>
          <w:szCs w:val="24"/>
        </w:rPr>
        <w:t>ruz de frowar</w:t>
      </w:r>
      <w:r w:rsidR="006011AD">
        <w:rPr>
          <w:rFonts w:ascii="Times New Roman" w:hAnsi="Times New Roman" w:cs="Times New Roman"/>
          <w:sz w:val="24"/>
          <w:szCs w:val="24"/>
        </w:rPr>
        <w:t>; Instituciones gubernamentales</w:t>
      </w:r>
      <w:r w:rsidR="004130CD">
        <w:rPr>
          <w:rFonts w:ascii="Times New Roman" w:hAnsi="Times New Roman" w:cs="Times New Roman"/>
          <w:sz w:val="24"/>
          <w:szCs w:val="24"/>
        </w:rPr>
        <w:t xml:space="preserve"> </w:t>
      </w:r>
      <w:r w:rsidR="006011AD">
        <w:rPr>
          <w:rFonts w:ascii="Times New Roman" w:hAnsi="Times New Roman" w:cs="Times New Roman"/>
          <w:sz w:val="24"/>
          <w:szCs w:val="24"/>
        </w:rPr>
        <w:t>carabineros de chile, Enap, Fosis ; Instituciones educativas superior</w:t>
      </w:r>
      <w:r w:rsidR="004130CD">
        <w:rPr>
          <w:rFonts w:ascii="Times New Roman" w:hAnsi="Times New Roman" w:cs="Times New Roman"/>
          <w:sz w:val="24"/>
          <w:szCs w:val="24"/>
        </w:rPr>
        <w:t xml:space="preserve"> Universidad de Magallanes </w:t>
      </w:r>
      <w:r w:rsidR="00AE2607">
        <w:rPr>
          <w:rFonts w:ascii="Times New Roman" w:hAnsi="Times New Roman" w:cs="Times New Roman"/>
          <w:sz w:val="24"/>
          <w:szCs w:val="24"/>
        </w:rPr>
        <w:t xml:space="preserve">cuando se puede contar </w:t>
      </w:r>
      <w:r w:rsidR="004130CD">
        <w:rPr>
          <w:rFonts w:ascii="Times New Roman" w:hAnsi="Times New Roman" w:cs="Times New Roman"/>
          <w:sz w:val="24"/>
          <w:szCs w:val="24"/>
        </w:rPr>
        <w:t xml:space="preserve">con sus </w:t>
      </w:r>
      <w:r w:rsidR="00AE2607">
        <w:rPr>
          <w:rFonts w:ascii="Times New Roman" w:hAnsi="Times New Roman" w:cs="Times New Roman"/>
          <w:sz w:val="24"/>
          <w:szCs w:val="24"/>
        </w:rPr>
        <w:t xml:space="preserve">profesionales y alumnos en práctica de </w:t>
      </w:r>
      <w:r w:rsidR="004130CD">
        <w:rPr>
          <w:rFonts w:ascii="Times New Roman" w:hAnsi="Times New Roman" w:cs="Times New Roman"/>
          <w:sz w:val="24"/>
          <w:szCs w:val="24"/>
        </w:rPr>
        <w:t xml:space="preserve">carreras de Kinesiología, Terapia Ocupacional, fonoaudiología, Nutrición, </w:t>
      </w:r>
      <w:r w:rsidR="00B80EFC">
        <w:rPr>
          <w:rFonts w:ascii="Times New Roman" w:hAnsi="Times New Roman" w:cs="Times New Roman"/>
          <w:sz w:val="24"/>
          <w:szCs w:val="24"/>
        </w:rPr>
        <w:t xml:space="preserve">Asistente Social </w:t>
      </w:r>
      <w:r w:rsidR="006011AD">
        <w:rPr>
          <w:rFonts w:ascii="Times New Roman" w:hAnsi="Times New Roman" w:cs="Times New Roman"/>
          <w:sz w:val="24"/>
          <w:szCs w:val="24"/>
        </w:rPr>
        <w:t>y</w:t>
      </w:r>
      <w:r w:rsidR="00AE2607">
        <w:rPr>
          <w:rFonts w:ascii="Times New Roman" w:hAnsi="Times New Roman" w:cs="Times New Roman"/>
          <w:sz w:val="24"/>
          <w:szCs w:val="24"/>
        </w:rPr>
        <w:t xml:space="preserve"> Santo Tomás</w:t>
      </w:r>
      <w:r w:rsidR="006011AD">
        <w:rPr>
          <w:rFonts w:ascii="Times New Roman" w:hAnsi="Times New Roman" w:cs="Times New Roman"/>
          <w:sz w:val="24"/>
          <w:szCs w:val="24"/>
        </w:rPr>
        <w:t>.</w:t>
      </w:r>
      <w:r w:rsidR="004130CD">
        <w:rPr>
          <w:rFonts w:ascii="Times New Roman" w:hAnsi="Times New Roman" w:cs="Times New Roman"/>
          <w:sz w:val="24"/>
          <w:szCs w:val="24"/>
        </w:rPr>
        <w:t xml:space="preserve"> </w:t>
      </w:r>
    </w:p>
    <w:p w14:paraId="05E0B7EE" w14:textId="77777777" w:rsidR="004130CD" w:rsidRPr="004130CD" w:rsidRDefault="004130CD" w:rsidP="004130CD">
      <w:pPr>
        <w:pStyle w:val="Prrafodelista"/>
        <w:rPr>
          <w:rFonts w:ascii="Times New Roman" w:hAnsi="Times New Roman" w:cs="Times New Roman"/>
          <w:sz w:val="24"/>
          <w:szCs w:val="24"/>
        </w:rPr>
      </w:pPr>
    </w:p>
    <w:p w14:paraId="18FCDF4F" w14:textId="77777777" w:rsidR="004130CD" w:rsidRDefault="004130CD" w:rsidP="00754255">
      <w:pPr>
        <w:pStyle w:val="Prrafodelista"/>
        <w:numPr>
          <w:ilvl w:val="0"/>
          <w:numId w:val="3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El sistema de trabajo con todos estos colaborares se realiza </w:t>
      </w:r>
      <w:r w:rsidR="003A070F">
        <w:rPr>
          <w:rFonts w:ascii="Times New Roman" w:hAnsi="Times New Roman" w:cs="Times New Roman"/>
          <w:sz w:val="24"/>
          <w:szCs w:val="24"/>
        </w:rPr>
        <w:t>con método</w:t>
      </w:r>
      <w:r w:rsidR="00045D2C">
        <w:rPr>
          <w:rFonts w:ascii="Times New Roman" w:hAnsi="Times New Roman" w:cs="Times New Roman"/>
          <w:sz w:val="24"/>
          <w:szCs w:val="24"/>
        </w:rPr>
        <w:t xml:space="preserve"> colaborativo, donde la interdependencia es muy importante, </w:t>
      </w:r>
      <w:r>
        <w:rPr>
          <w:rFonts w:ascii="Times New Roman" w:hAnsi="Times New Roman" w:cs="Times New Roman"/>
          <w:sz w:val="24"/>
          <w:szCs w:val="24"/>
        </w:rPr>
        <w:t>trabajo uno a uno</w:t>
      </w:r>
      <w:r w:rsidR="00045D2C">
        <w:rPr>
          <w:rFonts w:ascii="Times New Roman" w:hAnsi="Times New Roman" w:cs="Times New Roman"/>
          <w:sz w:val="24"/>
          <w:szCs w:val="24"/>
        </w:rPr>
        <w:t xml:space="preserve"> y/o en equipos</w:t>
      </w:r>
      <w:r>
        <w:rPr>
          <w:rFonts w:ascii="Times New Roman" w:hAnsi="Times New Roman" w:cs="Times New Roman"/>
          <w:sz w:val="24"/>
          <w:szCs w:val="24"/>
        </w:rPr>
        <w:t>, donde el colaborador es quien guía, supervisa y socializa con el alumno invirtiendo los roles cuando el trabajo lo permite</w:t>
      </w:r>
      <w:r w:rsidR="00926B1B">
        <w:rPr>
          <w:rFonts w:ascii="Times New Roman" w:hAnsi="Times New Roman" w:cs="Times New Roman"/>
          <w:sz w:val="24"/>
          <w:szCs w:val="24"/>
        </w:rPr>
        <w:t>.</w:t>
      </w:r>
    </w:p>
    <w:p w14:paraId="380F95DE" w14:textId="77777777" w:rsidR="00ED62EE" w:rsidRPr="00ED62EE" w:rsidRDefault="00ED62EE" w:rsidP="00ED62EE">
      <w:pPr>
        <w:pStyle w:val="Prrafodelista"/>
        <w:rPr>
          <w:rFonts w:ascii="Times New Roman" w:hAnsi="Times New Roman" w:cs="Times New Roman"/>
          <w:sz w:val="24"/>
          <w:szCs w:val="24"/>
        </w:rPr>
      </w:pPr>
    </w:p>
    <w:p w14:paraId="48F53A04" w14:textId="77777777" w:rsidR="00440520" w:rsidRDefault="00440520" w:rsidP="00440520">
      <w:pPr>
        <w:pStyle w:val="Prrafodelista"/>
        <w:tabs>
          <w:tab w:val="left" w:pos="0"/>
          <w:tab w:val="left" w:pos="426"/>
        </w:tabs>
        <w:ind w:left="426"/>
        <w:jc w:val="both"/>
        <w:rPr>
          <w:rFonts w:ascii="Times New Roman" w:hAnsi="Times New Roman" w:cs="Times New Roman"/>
          <w:sz w:val="24"/>
          <w:szCs w:val="24"/>
        </w:rPr>
      </w:pPr>
    </w:p>
    <w:p w14:paraId="02BF9987" w14:textId="77777777" w:rsidR="00AC6CA8" w:rsidRDefault="00BE0574" w:rsidP="008A5488">
      <w:pPr>
        <w:pStyle w:val="Prrafodelista"/>
        <w:numPr>
          <w:ilvl w:val="0"/>
          <w:numId w:val="17"/>
        </w:numPr>
        <w:tabs>
          <w:tab w:val="left" w:pos="0"/>
          <w:tab w:val="left" w:pos="426"/>
        </w:tabs>
        <w:ind w:left="426"/>
        <w:jc w:val="both"/>
        <w:rPr>
          <w:rFonts w:ascii="Times New Roman" w:hAnsi="Times New Roman" w:cs="Times New Roman"/>
          <w:b/>
          <w:sz w:val="24"/>
          <w:szCs w:val="24"/>
        </w:rPr>
      </w:pPr>
      <w:r w:rsidRPr="008A5488">
        <w:rPr>
          <w:rFonts w:ascii="Times New Roman" w:hAnsi="Times New Roman" w:cs="Times New Roman"/>
          <w:b/>
          <w:sz w:val="24"/>
          <w:szCs w:val="24"/>
        </w:rPr>
        <w:t xml:space="preserve"> </w:t>
      </w:r>
      <w:r w:rsidR="00AC6CA8" w:rsidRPr="008A5488">
        <w:rPr>
          <w:rFonts w:ascii="Times New Roman" w:hAnsi="Times New Roman" w:cs="Times New Roman"/>
          <w:b/>
          <w:sz w:val="24"/>
          <w:szCs w:val="24"/>
        </w:rPr>
        <w:t>PROYECTOS.</w:t>
      </w:r>
    </w:p>
    <w:p w14:paraId="0B717D01" w14:textId="77777777" w:rsidR="00246841" w:rsidRPr="008A5488" w:rsidRDefault="00246841" w:rsidP="00246841">
      <w:pPr>
        <w:pStyle w:val="Prrafodelista"/>
        <w:tabs>
          <w:tab w:val="left" w:pos="0"/>
          <w:tab w:val="left" w:pos="426"/>
        </w:tabs>
        <w:ind w:left="426"/>
        <w:jc w:val="both"/>
        <w:rPr>
          <w:rFonts w:ascii="Times New Roman" w:hAnsi="Times New Roman" w:cs="Times New Roman"/>
          <w:b/>
          <w:sz w:val="24"/>
          <w:szCs w:val="24"/>
        </w:rPr>
      </w:pPr>
    </w:p>
    <w:p w14:paraId="1BD5423F" w14:textId="77777777" w:rsidR="00726CE3" w:rsidRDefault="00246841" w:rsidP="00171EF5">
      <w:pPr>
        <w:pStyle w:val="Prrafodelista"/>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D</w:t>
      </w:r>
      <w:r w:rsidR="00726CE3" w:rsidRPr="00C534AD">
        <w:rPr>
          <w:rFonts w:ascii="Times New Roman" w:hAnsi="Times New Roman" w:cs="Times New Roman"/>
          <w:sz w:val="24"/>
          <w:szCs w:val="24"/>
        </w:rPr>
        <w:t xml:space="preserve">urante el año en curso postulará a </w:t>
      </w:r>
      <w:r w:rsidR="000E7093">
        <w:rPr>
          <w:rFonts w:ascii="Times New Roman" w:hAnsi="Times New Roman" w:cs="Times New Roman"/>
          <w:sz w:val="24"/>
          <w:szCs w:val="24"/>
        </w:rPr>
        <w:t xml:space="preserve">todo </w:t>
      </w:r>
      <w:r w:rsidR="000E7093" w:rsidRPr="00C534AD">
        <w:rPr>
          <w:rFonts w:ascii="Times New Roman" w:hAnsi="Times New Roman" w:cs="Times New Roman"/>
          <w:sz w:val="24"/>
          <w:szCs w:val="24"/>
        </w:rPr>
        <w:t>proyecto</w:t>
      </w:r>
      <w:r w:rsidR="003D05D9">
        <w:rPr>
          <w:rFonts w:ascii="Times New Roman" w:hAnsi="Times New Roman" w:cs="Times New Roman"/>
          <w:sz w:val="24"/>
          <w:szCs w:val="24"/>
        </w:rPr>
        <w:t xml:space="preserve"> que sea concursable, como </w:t>
      </w:r>
      <w:r w:rsidR="0028342E">
        <w:rPr>
          <w:rFonts w:ascii="Times New Roman" w:hAnsi="Times New Roman" w:cs="Times New Roman"/>
          <w:sz w:val="24"/>
          <w:szCs w:val="24"/>
        </w:rPr>
        <w:t>Sociales,</w:t>
      </w:r>
      <w:r w:rsidR="00726CE3" w:rsidRPr="00C534AD">
        <w:rPr>
          <w:rFonts w:ascii="Times New Roman" w:hAnsi="Times New Roman" w:cs="Times New Roman"/>
          <w:sz w:val="24"/>
          <w:szCs w:val="24"/>
        </w:rPr>
        <w:t xml:space="preserve"> FNDR </w:t>
      </w:r>
      <w:r w:rsidR="00C46D15">
        <w:rPr>
          <w:rFonts w:ascii="Times New Roman" w:hAnsi="Times New Roman" w:cs="Times New Roman"/>
          <w:sz w:val="24"/>
          <w:szCs w:val="24"/>
        </w:rPr>
        <w:t xml:space="preserve">Aguas Magallanes, Fonapi, </w:t>
      </w:r>
      <w:r w:rsidR="00207604">
        <w:rPr>
          <w:rFonts w:ascii="Times New Roman" w:hAnsi="Times New Roman" w:cs="Times New Roman"/>
          <w:sz w:val="24"/>
          <w:szCs w:val="24"/>
        </w:rPr>
        <w:t>F</w:t>
      </w:r>
      <w:r w:rsidR="00926B1B">
        <w:rPr>
          <w:rFonts w:ascii="Times New Roman" w:hAnsi="Times New Roman" w:cs="Times New Roman"/>
          <w:sz w:val="24"/>
          <w:szCs w:val="24"/>
        </w:rPr>
        <w:t>osis, diferentes e</w:t>
      </w:r>
      <w:r w:rsidR="000E7093">
        <w:rPr>
          <w:rFonts w:ascii="Times New Roman" w:hAnsi="Times New Roman" w:cs="Times New Roman"/>
          <w:sz w:val="24"/>
          <w:szCs w:val="24"/>
        </w:rPr>
        <w:t>mbajada</w:t>
      </w:r>
      <w:r w:rsidR="003D05D9">
        <w:rPr>
          <w:rFonts w:ascii="Times New Roman" w:hAnsi="Times New Roman" w:cs="Times New Roman"/>
          <w:sz w:val="24"/>
          <w:szCs w:val="24"/>
        </w:rPr>
        <w:t>, etc. Donde el ob</w:t>
      </w:r>
      <w:r w:rsidR="00726CE3" w:rsidRPr="00C534AD">
        <w:rPr>
          <w:rFonts w:ascii="Times New Roman" w:hAnsi="Times New Roman" w:cs="Times New Roman"/>
          <w:sz w:val="24"/>
          <w:szCs w:val="24"/>
        </w:rPr>
        <w:t xml:space="preserve">jetivo es lograr </w:t>
      </w:r>
      <w:r w:rsidR="003D05D9">
        <w:rPr>
          <w:rFonts w:ascii="Times New Roman" w:hAnsi="Times New Roman" w:cs="Times New Roman"/>
          <w:sz w:val="24"/>
          <w:szCs w:val="24"/>
        </w:rPr>
        <w:t>proporcionar a nuestros alumnos/as más herramientas para la adquisición de competencias pedagógicas y laborales, generar más espacios educativos inclusivos, realizar mejoramientos de infraestructura del lugar de trabajo, contratación de nuevos profesionales, adquisición de material innovador</w:t>
      </w:r>
      <w:r w:rsidR="0028342E">
        <w:rPr>
          <w:rFonts w:ascii="Times New Roman" w:hAnsi="Times New Roman" w:cs="Times New Roman"/>
          <w:sz w:val="24"/>
          <w:szCs w:val="24"/>
        </w:rPr>
        <w:t>.</w:t>
      </w:r>
    </w:p>
    <w:p w14:paraId="5F5B1BCE" w14:textId="77777777" w:rsidR="00C73638" w:rsidRDefault="00C73638" w:rsidP="00171EF5">
      <w:pPr>
        <w:pStyle w:val="Prrafodelista"/>
        <w:ind w:left="426"/>
        <w:jc w:val="both"/>
        <w:rPr>
          <w:rFonts w:ascii="Times New Roman" w:hAnsi="Times New Roman" w:cs="Times New Roman"/>
          <w:sz w:val="24"/>
          <w:szCs w:val="24"/>
        </w:rPr>
      </w:pPr>
    </w:p>
    <w:p w14:paraId="45468FE1" w14:textId="77777777" w:rsidR="00C534AD" w:rsidRPr="00C534AD" w:rsidRDefault="00246841" w:rsidP="00171EF5">
      <w:pPr>
        <w:pStyle w:val="Prrafodelista"/>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lastRenderedPageBreak/>
        <w:t>D</w:t>
      </w:r>
      <w:r w:rsidR="00726CE3" w:rsidRPr="00C534AD">
        <w:rPr>
          <w:rFonts w:ascii="Times New Roman" w:hAnsi="Times New Roman" w:cs="Times New Roman"/>
          <w:sz w:val="24"/>
          <w:szCs w:val="24"/>
        </w:rPr>
        <w:t xml:space="preserve">entro del trascurso del año, ejecutará los proyectos presentados y que fueron adjudicados. </w:t>
      </w:r>
    </w:p>
    <w:p w14:paraId="3F0A8B65" w14:textId="77777777" w:rsidR="009C25EE" w:rsidRDefault="009C25EE" w:rsidP="00171EF5">
      <w:pPr>
        <w:pStyle w:val="Prrafodelista"/>
        <w:ind w:left="426"/>
        <w:rPr>
          <w:rFonts w:ascii="Times New Roman" w:hAnsi="Times New Roman" w:cs="Times New Roman"/>
          <w:b/>
          <w:sz w:val="24"/>
          <w:szCs w:val="24"/>
        </w:rPr>
      </w:pPr>
    </w:p>
    <w:p w14:paraId="129287AC" w14:textId="77777777" w:rsidR="009C25EE" w:rsidRPr="00857E80" w:rsidRDefault="00246841" w:rsidP="00171EF5">
      <w:pPr>
        <w:pStyle w:val="Prrafodelista"/>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Participar</w:t>
      </w:r>
      <w:r w:rsidR="009C25EE" w:rsidRPr="00857E80">
        <w:rPr>
          <w:rFonts w:ascii="Times New Roman" w:hAnsi="Times New Roman" w:cs="Times New Roman"/>
          <w:sz w:val="24"/>
          <w:szCs w:val="24"/>
        </w:rPr>
        <w:t xml:space="preserve"> de proyectos externos al establecimiento, los cuales se</w:t>
      </w:r>
      <w:r w:rsidR="00C534AD" w:rsidRPr="00857E80">
        <w:rPr>
          <w:rFonts w:ascii="Times New Roman" w:hAnsi="Times New Roman" w:cs="Times New Roman"/>
          <w:sz w:val="24"/>
          <w:szCs w:val="24"/>
        </w:rPr>
        <w:t>rá</w:t>
      </w:r>
      <w:r w:rsidR="009C25EE" w:rsidRPr="00857E80">
        <w:rPr>
          <w:rFonts w:ascii="Times New Roman" w:hAnsi="Times New Roman" w:cs="Times New Roman"/>
          <w:sz w:val="24"/>
          <w:szCs w:val="24"/>
        </w:rPr>
        <w:t xml:space="preserve">n propuestos </w:t>
      </w:r>
      <w:r w:rsidR="00C534AD" w:rsidRPr="00857E80">
        <w:rPr>
          <w:rFonts w:ascii="Times New Roman" w:hAnsi="Times New Roman" w:cs="Times New Roman"/>
          <w:sz w:val="24"/>
          <w:szCs w:val="24"/>
        </w:rPr>
        <w:t>al equipo directivo y posteriormente se pr</w:t>
      </w:r>
      <w:r w:rsidR="0039638E" w:rsidRPr="00857E80">
        <w:rPr>
          <w:rFonts w:ascii="Times New Roman" w:hAnsi="Times New Roman" w:cs="Times New Roman"/>
          <w:sz w:val="24"/>
          <w:szCs w:val="24"/>
        </w:rPr>
        <w:t xml:space="preserve">esentará </w:t>
      </w:r>
      <w:r w:rsidR="000E7093" w:rsidRPr="00857E80">
        <w:rPr>
          <w:rFonts w:ascii="Times New Roman" w:hAnsi="Times New Roman" w:cs="Times New Roman"/>
          <w:sz w:val="24"/>
          <w:szCs w:val="24"/>
        </w:rPr>
        <w:t>al equipo</w:t>
      </w:r>
      <w:r w:rsidR="009C25EE" w:rsidRPr="00857E80">
        <w:rPr>
          <w:rFonts w:ascii="Times New Roman" w:hAnsi="Times New Roman" w:cs="Times New Roman"/>
          <w:sz w:val="24"/>
          <w:szCs w:val="24"/>
        </w:rPr>
        <w:t xml:space="preserve"> </w:t>
      </w:r>
      <w:r w:rsidR="00C534AD" w:rsidRPr="00857E80">
        <w:rPr>
          <w:rFonts w:ascii="Times New Roman" w:hAnsi="Times New Roman" w:cs="Times New Roman"/>
          <w:sz w:val="24"/>
          <w:szCs w:val="24"/>
        </w:rPr>
        <w:t>multidisciplinario</w:t>
      </w:r>
      <w:r w:rsidR="009C25EE" w:rsidRPr="00857E80">
        <w:rPr>
          <w:rFonts w:ascii="Times New Roman" w:hAnsi="Times New Roman" w:cs="Times New Roman"/>
          <w:sz w:val="24"/>
          <w:szCs w:val="24"/>
        </w:rPr>
        <w:t xml:space="preserve">, para analizar que </w:t>
      </w:r>
      <w:r w:rsidR="0039638E" w:rsidRPr="00857E80">
        <w:rPr>
          <w:rFonts w:ascii="Times New Roman" w:hAnsi="Times New Roman" w:cs="Times New Roman"/>
          <w:sz w:val="24"/>
          <w:szCs w:val="24"/>
        </w:rPr>
        <w:t xml:space="preserve">los objetivos </w:t>
      </w:r>
      <w:r w:rsidR="00C534AD" w:rsidRPr="00857E80">
        <w:rPr>
          <w:rFonts w:ascii="Times New Roman" w:hAnsi="Times New Roman" w:cs="Times New Roman"/>
          <w:sz w:val="24"/>
          <w:szCs w:val="24"/>
        </w:rPr>
        <w:t>estén acorde al trabajo que realizamos con nuestros alumnos-as</w:t>
      </w:r>
      <w:r w:rsidR="0039638E" w:rsidRPr="00857E80">
        <w:rPr>
          <w:rFonts w:ascii="Times New Roman" w:hAnsi="Times New Roman" w:cs="Times New Roman"/>
          <w:sz w:val="24"/>
          <w:szCs w:val="24"/>
        </w:rPr>
        <w:t xml:space="preserve"> y que tengan un real beneficio para ellos</w:t>
      </w:r>
      <w:r w:rsidR="00EB3426">
        <w:rPr>
          <w:rFonts w:ascii="Times New Roman" w:hAnsi="Times New Roman" w:cs="Times New Roman"/>
          <w:sz w:val="24"/>
          <w:szCs w:val="24"/>
        </w:rPr>
        <w:t>-as</w:t>
      </w:r>
      <w:r w:rsidR="0039638E" w:rsidRPr="00857E80">
        <w:rPr>
          <w:rFonts w:ascii="Times New Roman" w:hAnsi="Times New Roman" w:cs="Times New Roman"/>
          <w:sz w:val="24"/>
          <w:szCs w:val="24"/>
        </w:rPr>
        <w:t>.</w:t>
      </w:r>
    </w:p>
    <w:p w14:paraId="1A6B8D21" w14:textId="77777777" w:rsidR="00857E80" w:rsidRDefault="0028342E" w:rsidP="00171EF5">
      <w:pPr>
        <w:pStyle w:val="Prrafodelista"/>
        <w:ind w:left="426"/>
        <w:jc w:val="both"/>
        <w:rPr>
          <w:rFonts w:ascii="Times New Roman" w:hAnsi="Times New Roman" w:cs="Times New Roman"/>
          <w:sz w:val="24"/>
          <w:szCs w:val="24"/>
        </w:rPr>
      </w:pPr>
      <w:r>
        <w:rPr>
          <w:rFonts w:ascii="Times New Roman" w:hAnsi="Times New Roman" w:cs="Times New Roman"/>
          <w:sz w:val="24"/>
          <w:szCs w:val="24"/>
        </w:rPr>
        <w:t xml:space="preserve">Se </w:t>
      </w:r>
      <w:r w:rsidR="000E7093">
        <w:rPr>
          <w:rFonts w:ascii="Times New Roman" w:hAnsi="Times New Roman" w:cs="Times New Roman"/>
          <w:sz w:val="24"/>
          <w:szCs w:val="24"/>
        </w:rPr>
        <w:t>apoyará</w:t>
      </w:r>
      <w:r>
        <w:rPr>
          <w:rFonts w:ascii="Times New Roman" w:hAnsi="Times New Roman" w:cs="Times New Roman"/>
          <w:sz w:val="24"/>
          <w:szCs w:val="24"/>
        </w:rPr>
        <w:t xml:space="preserve"> además como colaboradores a otras entidades que requieran postular a diferentes fondos, siempre </w:t>
      </w:r>
      <w:r w:rsidR="00EB3426">
        <w:rPr>
          <w:rFonts w:ascii="Times New Roman" w:hAnsi="Times New Roman" w:cs="Times New Roman"/>
          <w:sz w:val="24"/>
          <w:szCs w:val="24"/>
        </w:rPr>
        <w:t>en</w:t>
      </w:r>
      <w:r>
        <w:rPr>
          <w:rFonts w:ascii="Times New Roman" w:hAnsi="Times New Roman" w:cs="Times New Roman"/>
          <w:sz w:val="24"/>
          <w:szCs w:val="24"/>
        </w:rPr>
        <w:t xml:space="preserve"> resguardo de nuestros alumnos-as.</w:t>
      </w:r>
    </w:p>
    <w:p w14:paraId="2B11F4F2" w14:textId="77777777" w:rsidR="0028342E" w:rsidRDefault="0028342E" w:rsidP="00857E80">
      <w:pPr>
        <w:pStyle w:val="Prrafodelista"/>
        <w:jc w:val="both"/>
        <w:rPr>
          <w:rFonts w:ascii="Times New Roman" w:hAnsi="Times New Roman" w:cs="Times New Roman"/>
          <w:sz w:val="24"/>
          <w:szCs w:val="24"/>
        </w:rPr>
      </w:pPr>
    </w:p>
    <w:p w14:paraId="6AEEA61A" w14:textId="77777777" w:rsidR="00171EF5" w:rsidRDefault="00171EF5" w:rsidP="00857E80">
      <w:pPr>
        <w:pStyle w:val="Prrafodelista"/>
        <w:jc w:val="both"/>
        <w:rPr>
          <w:rFonts w:ascii="Times New Roman" w:hAnsi="Times New Roman" w:cs="Times New Roman"/>
          <w:sz w:val="24"/>
          <w:szCs w:val="24"/>
        </w:rPr>
      </w:pPr>
    </w:p>
    <w:p w14:paraId="60672A81" w14:textId="77777777" w:rsidR="00171EF5" w:rsidRDefault="00171EF5" w:rsidP="00857E80">
      <w:pPr>
        <w:pStyle w:val="Prrafodelista"/>
        <w:jc w:val="both"/>
        <w:rPr>
          <w:rFonts w:ascii="Times New Roman" w:hAnsi="Times New Roman" w:cs="Times New Roman"/>
          <w:sz w:val="24"/>
          <w:szCs w:val="24"/>
        </w:rPr>
      </w:pPr>
    </w:p>
    <w:p w14:paraId="70D688D4" w14:textId="77777777" w:rsidR="00AC6CA8" w:rsidRDefault="00AC6CA8" w:rsidP="00171EF5">
      <w:pPr>
        <w:pStyle w:val="Prrafodelista"/>
        <w:numPr>
          <w:ilvl w:val="0"/>
          <w:numId w:val="17"/>
        </w:numPr>
        <w:ind w:left="426"/>
        <w:rPr>
          <w:rFonts w:ascii="Times New Roman" w:hAnsi="Times New Roman" w:cs="Times New Roman"/>
          <w:b/>
          <w:sz w:val="24"/>
          <w:szCs w:val="24"/>
        </w:rPr>
      </w:pPr>
      <w:r w:rsidRPr="00171EF5">
        <w:rPr>
          <w:rFonts w:ascii="Times New Roman" w:hAnsi="Times New Roman" w:cs="Times New Roman"/>
          <w:b/>
          <w:sz w:val="24"/>
          <w:szCs w:val="24"/>
        </w:rPr>
        <w:t>SEGUIMIENTO Y EVALUACIONES.</w:t>
      </w:r>
    </w:p>
    <w:p w14:paraId="714C116B" w14:textId="77777777" w:rsidR="00FF7C33" w:rsidRPr="00171EF5" w:rsidRDefault="00FF7C33" w:rsidP="00FF7C33">
      <w:pPr>
        <w:pStyle w:val="Prrafodelista"/>
        <w:ind w:left="426"/>
        <w:rPr>
          <w:rFonts w:ascii="Times New Roman" w:hAnsi="Times New Roman" w:cs="Times New Roman"/>
          <w:b/>
          <w:sz w:val="24"/>
          <w:szCs w:val="24"/>
        </w:rPr>
      </w:pPr>
    </w:p>
    <w:p w14:paraId="0E451F00" w14:textId="77777777" w:rsidR="00440520" w:rsidRDefault="0016335D" w:rsidP="00754255">
      <w:pPr>
        <w:ind w:firstLine="426"/>
        <w:jc w:val="both"/>
        <w:rPr>
          <w:rFonts w:ascii="Times New Roman" w:hAnsi="Times New Roman" w:cs="Times New Roman"/>
          <w:sz w:val="24"/>
        </w:rPr>
      </w:pPr>
      <w:r w:rsidRPr="007C70A6">
        <w:rPr>
          <w:rFonts w:ascii="Times New Roman" w:hAnsi="Times New Roman" w:cs="Times New Roman"/>
          <w:sz w:val="24"/>
        </w:rPr>
        <w:t xml:space="preserve">A nivel pedagógico se realizará un seguimiento del trabajo de los jóvenes, a través de observaciones directa y </w:t>
      </w:r>
      <w:r w:rsidR="00440520">
        <w:rPr>
          <w:rFonts w:ascii="Times New Roman" w:hAnsi="Times New Roman" w:cs="Times New Roman"/>
          <w:sz w:val="24"/>
        </w:rPr>
        <w:t xml:space="preserve">lista de destrezas que se trabajaran en conjunto con los otros profesionales.  Se completará una planilla, donde se evaluará diariamente las destrezas, para cada fin de mes, observan en el grafico la </w:t>
      </w:r>
      <w:r w:rsidR="00F721F0">
        <w:rPr>
          <w:rFonts w:ascii="Times New Roman" w:hAnsi="Times New Roman" w:cs="Times New Roman"/>
          <w:sz w:val="24"/>
        </w:rPr>
        <w:t>evaluación,</w:t>
      </w:r>
      <w:r w:rsidR="00440520">
        <w:rPr>
          <w:rFonts w:ascii="Times New Roman" w:hAnsi="Times New Roman" w:cs="Times New Roman"/>
          <w:sz w:val="24"/>
        </w:rPr>
        <w:t xml:space="preserve"> mantención o retroceso del alumno. Para que en conjunto con el equipo multiprofesional buscar soluciones de trabajo.</w:t>
      </w:r>
    </w:p>
    <w:p w14:paraId="0CC2F07C" w14:textId="40E9E1C2" w:rsidR="00F721F0" w:rsidRDefault="00440520" w:rsidP="00754255">
      <w:pPr>
        <w:ind w:firstLine="426"/>
        <w:jc w:val="both"/>
        <w:rPr>
          <w:rFonts w:ascii="Times New Roman" w:hAnsi="Times New Roman" w:cs="Times New Roman"/>
          <w:sz w:val="24"/>
        </w:rPr>
      </w:pPr>
      <w:r>
        <w:rPr>
          <w:rFonts w:ascii="Times New Roman" w:hAnsi="Times New Roman" w:cs="Times New Roman"/>
          <w:sz w:val="24"/>
        </w:rPr>
        <w:t xml:space="preserve">En base a los resultados obtenidos mensualmente en la evaluación de las destrezas trabajadas, se </w:t>
      </w:r>
      <w:r w:rsidR="00926B1B">
        <w:rPr>
          <w:rFonts w:ascii="Times New Roman" w:hAnsi="Times New Roman" w:cs="Times New Roman"/>
          <w:sz w:val="24"/>
        </w:rPr>
        <w:t xml:space="preserve">tendrá una reunión con el apoderado para evaluar el semestre y ver que habilidades podemos afianzar, retomar o iniciar para que el trabajo </w:t>
      </w:r>
      <w:r w:rsidR="003E1771">
        <w:rPr>
          <w:rFonts w:ascii="Times New Roman" w:hAnsi="Times New Roman" w:cs="Times New Roman"/>
          <w:sz w:val="24"/>
        </w:rPr>
        <w:t>continúe</w:t>
      </w:r>
      <w:r w:rsidR="00926B1B">
        <w:rPr>
          <w:rFonts w:ascii="Times New Roman" w:hAnsi="Times New Roman" w:cs="Times New Roman"/>
          <w:sz w:val="24"/>
        </w:rPr>
        <w:t xml:space="preserve"> siendo articulado por la familia, </w:t>
      </w:r>
      <w:r w:rsidR="003E1771">
        <w:rPr>
          <w:rFonts w:ascii="Times New Roman" w:hAnsi="Times New Roman" w:cs="Times New Roman"/>
          <w:sz w:val="24"/>
        </w:rPr>
        <w:t>escuela</w:t>
      </w:r>
      <w:r w:rsidR="00926B1B">
        <w:rPr>
          <w:rFonts w:ascii="Times New Roman" w:hAnsi="Times New Roman" w:cs="Times New Roman"/>
          <w:sz w:val="24"/>
        </w:rPr>
        <w:t xml:space="preserve"> y estudiante. Al </w:t>
      </w:r>
      <w:r w:rsidR="00066996">
        <w:rPr>
          <w:rFonts w:ascii="Times New Roman" w:hAnsi="Times New Roman" w:cs="Times New Roman"/>
          <w:sz w:val="24"/>
        </w:rPr>
        <w:t>término</w:t>
      </w:r>
      <w:r w:rsidR="00926B1B">
        <w:rPr>
          <w:rFonts w:ascii="Times New Roman" w:hAnsi="Times New Roman" w:cs="Times New Roman"/>
          <w:sz w:val="24"/>
        </w:rPr>
        <w:t xml:space="preserve"> del año o al retiro del estudiante si el apoderado lo </w:t>
      </w:r>
      <w:r w:rsidR="003E1771">
        <w:rPr>
          <w:rFonts w:ascii="Times New Roman" w:hAnsi="Times New Roman" w:cs="Times New Roman"/>
          <w:sz w:val="24"/>
        </w:rPr>
        <w:t>solicita</w:t>
      </w:r>
      <w:r w:rsidR="00926B1B">
        <w:rPr>
          <w:rFonts w:ascii="Times New Roman" w:hAnsi="Times New Roman" w:cs="Times New Roman"/>
          <w:sz w:val="24"/>
        </w:rPr>
        <w:t xml:space="preserve"> se le realizará un informe integral de todo lo adquirido en durante todo el periodo de permanencia de su hijo/a</w:t>
      </w:r>
      <w:r w:rsidR="000E7093">
        <w:rPr>
          <w:rFonts w:ascii="Times New Roman" w:hAnsi="Times New Roman" w:cs="Times New Roman"/>
          <w:sz w:val="24"/>
        </w:rPr>
        <w:t>.</w:t>
      </w:r>
    </w:p>
    <w:p w14:paraId="2D908257" w14:textId="77777777" w:rsidR="00C46D15" w:rsidRDefault="00440520" w:rsidP="001611B7">
      <w:pPr>
        <w:jc w:val="both"/>
        <w:rPr>
          <w:rFonts w:ascii="Times New Roman" w:hAnsi="Times New Roman" w:cs="Times New Roman"/>
          <w:sz w:val="24"/>
        </w:rPr>
      </w:pPr>
      <w:r>
        <w:rPr>
          <w:rFonts w:ascii="Times New Roman" w:hAnsi="Times New Roman" w:cs="Times New Roman"/>
          <w:sz w:val="24"/>
        </w:rPr>
        <w:t xml:space="preserve"> </w:t>
      </w:r>
      <w:r w:rsidR="00754255">
        <w:rPr>
          <w:rFonts w:ascii="Times New Roman" w:hAnsi="Times New Roman" w:cs="Times New Roman"/>
          <w:sz w:val="24"/>
        </w:rPr>
        <w:tab/>
      </w:r>
      <w:r w:rsidR="00C46D15">
        <w:rPr>
          <w:rFonts w:ascii="Times New Roman" w:hAnsi="Times New Roman" w:cs="Times New Roman"/>
          <w:sz w:val="24"/>
        </w:rPr>
        <w:t>Todo en base a los artículos establecidos en el reglamento de evaluación y promoción del año en curso.</w:t>
      </w:r>
      <w:bookmarkStart w:id="0" w:name="_GoBack"/>
      <w:bookmarkEnd w:id="0"/>
    </w:p>
    <w:p w14:paraId="43471A33" w14:textId="77777777" w:rsidR="005B6D0D" w:rsidRDefault="005B6D0D" w:rsidP="001611B7">
      <w:pPr>
        <w:jc w:val="both"/>
        <w:rPr>
          <w:rFonts w:ascii="Times New Roman" w:hAnsi="Times New Roman" w:cs="Times New Roman"/>
          <w:sz w:val="24"/>
        </w:rPr>
      </w:pPr>
    </w:p>
    <w:p w14:paraId="66A750C7" w14:textId="0B180011" w:rsidR="00413E5A" w:rsidRPr="00413E5A" w:rsidRDefault="00883390" w:rsidP="000D624D">
      <w:pPr>
        <w:jc w:val="both"/>
        <w:rPr>
          <w:rFonts w:ascii="Times New Roman" w:eastAsia="Times New Roman" w:hAnsi="Times New Roman" w:cs="Times New Roman"/>
          <w:sz w:val="24"/>
          <w:szCs w:val="24"/>
          <w:lang w:eastAsia="es-CL"/>
        </w:rPr>
      </w:pPr>
      <w:r>
        <w:rPr>
          <w:rFonts w:ascii="Times New Roman" w:hAnsi="Times New Roman" w:cs="Times New Roman"/>
          <w:b/>
          <w:sz w:val="24"/>
          <w:lang w:eastAsia="es-CL"/>
        </w:rPr>
        <w:t>13</w:t>
      </w:r>
      <w:r w:rsidR="00B60E70">
        <w:rPr>
          <w:rFonts w:ascii="Times New Roman" w:hAnsi="Times New Roman" w:cs="Times New Roman"/>
          <w:b/>
          <w:sz w:val="24"/>
          <w:lang w:eastAsia="es-CL"/>
        </w:rPr>
        <w:t xml:space="preserve">.  </w:t>
      </w:r>
      <w:r w:rsidR="000D624D" w:rsidRPr="000D624D">
        <w:rPr>
          <w:rFonts w:ascii="Times New Roman" w:hAnsi="Times New Roman" w:cs="Times New Roman"/>
          <w:b/>
          <w:sz w:val="24"/>
        </w:rPr>
        <w:t>ROLES Y RESPONSABILIDADES</w:t>
      </w:r>
    </w:p>
    <w:p w14:paraId="0E3CB9ED" w14:textId="77777777" w:rsidR="000D624D" w:rsidRPr="000D624D" w:rsidRDefault="000D624D" w:rsidP="000D624D">
      <w:pPr>
        <w:pStyle w:val="NormalWeb"/>
        <w:rPr>
          <w:lang w:val="es-419"/>
        </w:rPr>
      </w:pPr>
      <w:r w:rsidRPr="000D624D">
        <w:rPr>
          <w:rStyle w:val="Textoennegrita"/>
          <w:lang w:val="es-419"/>
        </w:rPr>
        <w:t>Equipo Directivo</w:t>
      </w:r>
    </w:p>
    <w:p w14:paraId="4AB56BF9" w14:textId="77777777" w:rsidR="000D624D" w:rsidRPr="000D624D" w:rsidRDefault="000D624D" w:rsidP="000D624D">
      <w:pPr>
        <w:pStyle w:val="NormalWeb"/>
        <w:numPr>
          <w:ilvl w:val="0"/>
          <w:numId w:val="35"/>
        </w:numPr>
        <w:rPr>
          <w:lang w:val="es-419"/>
        </w:rPr>
      </w:pPr>
      <w:r w:rsidRPr="000D624D">
        <w:rPr>
          <w:lang w:val="es-419"/>
        </w:rPr>
        <w:t>Liderar la gestión educativa y administrativa.</w:t>
      </w:r>
    </w:p>
    <w:p w14:paraId="2CFC161C" w14:textId="77777777" w:rsidR="000D624D" w:rsidRPr="000D624D" w:rsidRDefault="000D624D" w:rsidP="000D624D">
      <w:pPr>
        <w:pStyle w:val="NormalWeb"/>
        <w:numPr>
          <w:ilvl w:val="0"/>
          <w:numId w:val="35"/>
        </w:numPr>
        <w:rPr>
          <w:lang w:val="es-419"/>
        </w:rPr>
      </w:pPr>
      <w:r w:rsidRPr="000D624D">
        <w:rPr>
          <w:lang w:val="es-419"/>
        </w:rPr>
        <w:t>Coordinar el trabajo del equipo educativo.</w:t>
      </w:r>
    </w:p>
    <w:p w14:paraId="5DE9042A" w14:textId="77777777" w:rsidR="000D624D" w:rsidRPr="000D624D" w:rsidRDefault="000D624D" w:rsidP="000D624D">
      <w:pPr>
        <w:pStyle w:val="NormalWeb"/>
        <w:numPr>
          <w:ilvl w:val="0"/>
          <w:numId w:val="35"/>
        </w:numPr>
        <w:rPr>
          <w:lang w:val="es-419"/>
        </w:rPr>
      </w:pPr>
      <w:r w:rsidRPr="000D624D">
        <w:rPr>
          <w:lang w:val="es-419"/>
        </w:rPr>
        <w:t>Velar por el cumplimiento del PEI y la normativa vigente.</w:t>
      </w:r>
    </w:p>
    <w:p w14:paraId="4F51B0D9" w14:textId="77777777" w:rsidR="000D624D" w:rsidRDefault="000D624D" w:rsidP="000D624D">
      <w:pPr>
        <w:pStyle w:val="NormalWeb"/>
      </w:pPr>
      <w:r>
        <w:rPr>
          <w:rStyle w:val="Textoennegrita"/>
        </w:rPr>
        <w:t>2. Docentes</w:t>
      </w:r>
    </w:p>
    <w:p w14:paraId="0BFA5CC3" w14:textId="77777777" w:rsidR="000D624D" w:rsidRPr="000D624D" w:rsidRDefault="000D624D" w:rsidP="000D624D">
      <w:pPr>
        <w:pStyle w:val="NormalWeb"/>
        <w:numPr>
          <w:ilvl w:val="0"/>
          <w:numId w:val="36"/>
        </w:numPr>
        <w:rPr>
          <w:lang w:val="es-419"/>
        </w:rPr>
      </w:pPr>
      <w:r w:rsidRPr="000D624D">
        <w:rPr>
          <w:lang w:val="es-419"/>
        </w:rPr>
        <w:t>Planificar, ejecutar y evaluar los procesos de enseñanza-aprendizaje.</w:t>
      </w:r>
    </w:p>
    <w:p w14:paraId="1EC555D8" w14:textId="77777777" w:rsidR="000D624D" w:rsidRPr="000D624D" w:rsidRDefault="000D624D" w:rsidP="000D624D">
      <w:pPr>
        <w:pStyle w:val="NormalWeb"/>
        <w:numPr>
          <w:ilvl w:val="0"/>
          <w:numId w:val="36"/>
        </w:numPr>
        <w:rPr>
          <w:lang w:val="es-419"/>
        </w:rPr>
      </w:pPr>
      <w:r w:rsidRPr="000D624D">
        <w:rPr>
          <w:lang w:val="es-419"/>
        </w:rPr>
        <w:t>Adaptar estrategias educativas según las necesidades de los estudiantes.</w:t>
      </w:r>
    </w:p>
    <w:p w14:paraId="137B115E" w14:textId="77777777" w:rsidR="000D624D" w:rsidRPr="000D624D" w:rsidRDefault="000D624D" w:rsidP="000D624D">
      <w:pPr>
        <w:pStyle w:val="NormalWeb"/>
        <w:numPr>
          <w:ilvl w:val="0"/>
          <w:numId w:val="36"/>
        </w:numPr>
        <w:rPr>
          <w:lang w:val="es-419"/>
        </w:rPr>
      </w:pPr>
      <w:r w:rsidRPr="000D624D">
        <w:rPr>
          <w:lang w:val="es-419"/>
        </w:rPr>
        <w:t>Promover un clima de respeto, inclusión y participación.</w:t>
      </w:r>
    </w:p>
    <w:p w14:paraId="73560B14" w14:textId="77777777" w:rsidR="000D624D" w:rsidRDefault="000D624D" w:rsidP="000D624D">
      <w:pPr>
        <w:pStyle w:val="NormalWeb"/>
      </w:pPr>
      <w:r>
        <w:rPr>
          <w:rStyle w:val="Textoennegrita"/>
        </w:rPr>
        <w:t>3. Asistentes de la educación / colaboradores</w:t>
      </w:r>
    </w:p>
    <w:p w14:paraId="46F3E67E" w14:textId="77777777" w:rsidR="000D624D" w:rsidRPr="000D624D" w:rsidRDefault="000D624D" w:rsidP="000D624D">
      <w:pPr>
        <w:pStyle w:val="NormalWeb"/>
        <w:numPr>
          <w:ilvl w:val="0"/>
          <w:numId w:val="37"/>
        </w:numPr>
        <w:rPr>
          <w:lang w:val="es-419"/>
        </w:rPr>
      </w:pPr>
      <w:r w:rsidRPr="000D624D">
        <w:rPr>
          <w:lang w:val="es-419"/>
        </w:rPr>
        <w:t>Apoyar el proceso educativo y formativo de los estudiantes.</w:t>
      </w:r>
    </w:p>
    <w:p w14:paraId="15DE3CBA" w14:textId="77777777" w:rsidR="000D624D" w:rsidRPr="000D624D" w:rsidRDefault="000D624D" w:rsidP="000D624D">
      <w:pPr>
        <w:pStyle w:val="NormalWeb"/>
        <w:numPr>
          <w:ilvl w:val="0"/>
          <w:numId w:val="37"/>
        </w:numPr>
        <w:rPr>
          <w:lang w:val="es-419"/>
        </w:rPr>
      </w:pPr>
      <w:r w:rsidRPr="000D624D">
        <w:rPr>
          <w:lang w:val="es-419"/>
        </w:rPr>
        <w:t>Colaborar en actividades pedagógicas, recreativas y de cuidado.</w:t>
      </w:r>
    </w:p>
    <w:p w14:paraId="09CC73F4" w14:textId="77777777" w:rsidR="000D624D" w:rsidRPr="000D624D" w:rsidRDefault="000D624D" w:rsidP="000D624D">
      <w:pPr>
        <w:pStyle w:val="NormalWeb"/>
        <w:numPr>
          <w:ilvl w:val="0"/>
          <w:numId w:val="37"/>
        </w:numPr>
        <w:rPr>
          <w:lang w:val="es-419"/>
        </w:rPr>
      </w:pPr>
      <w:r w:rsidRPr="000D624D">
        <w:rPr>
          <w:lang w:val="es-419"/>
        </w:rPr>
        <w:t>Favorecer un ambiente seguro y de buen trato.</w:t>
      </w:r>
    </w:p>
    <w:p w14:paraId="03891CF4" w14:textId="77777777" w:rsidR="000D624D" w:rsidRDefault="000D624D" w:rsidP="000D624D">
      <w:pPr>
        <w:pStyle w:val="NormalWeb"/>
      </w:pPr>
      <w:r>
        <w:rPr>
          <w:rStyle w:val="Textoennegrita"/>
        </w:rPr>
        <w:lastRenderedPageBreak/>
        <w:t>4. Apoderados y familias</w:t>
      </w:r>
    </w:p>
    <w:p w14:paraId="3E2870CB" w14:textId="77777777" w:rsidR="000D624D" w:rsidRPr="000D624D" w:rsidRDefault="000D624D" w:rsidP="000D624D">
      <w:pPr>
        <w:pStyle w:val="NormalWeb"/>
        <w:numPr>
          <w:ilvl w:val="0"/>
          <w:numId w:val="38"/>
        </w:numPr>
        <w:rPr>
          <w:lang w:val="es-419"/>
        </w:rPr>
      </w:pPr>
      <w:r w:rsidRPr="000D624D">
        <w:rPr>
          <w:lang w:val="es-419"/>
        </w:rPr>
        <w:t>Participar activamente en el proceso educativo.</w:t>
      </w:r>
    </w:p>
    <w:p w14:paraId="307BDF68" w14:textId="77777777" w:rsidR="000D624D" w:rsidRPr="000D624D" w:rsidRDefault="000D624D" w:rsidP="000D624D">
      <w:pPr>
        <w:pStyle w:val="NormalWeb"/>
        <w:numPr>
          <w:ilvl w:val="0"/>
          <w:numId w:val="38"/>
        </w:numPr>
        <w:rPr>
          <w:lang w:val="es-419"/>
        </w:rPr>
      </w:pPr>
      <w:r w:rsidRPr="000D624D">
        <w:rPr>
          <w:lang w:val="es-419"/>
        </w:rPr>
        <w:t>Mantener comunicación con el establecimiento.</w:t>
      </w:r>
    </w:p>
    <w:p w14:paraId="1B367372" w14:textId="77777777" w:rsidR="000D624D" w:rsidRPr="000D624D" w:rsidRDefault="000D624D" w:rsidP="000D624D">
      <w:pPr>
        <w:pStyle w:val="NormalWeb"/>
        <w:numPr>
          <w:ilvl w:val="0"/>
          <w:numId w:val="38"/>
        </w:numPr>
        <w:rPr>
          <w:lang w:val="es-419"/>
        </w:rPr>
      </w:pPr>
      <w:r w:rsidRPr="000D624D">
        <w:rPr>
          <w:lang w:val="es-419"/>
        </w:rPr>
        <w:t>Apoyar el desarrollo y bienestar de los estudiantes.</w:t>
      </w:r>
    </w:p>
    <w:p w14:paraId="6B1BA0D7" w14:textId="77777777" w:rsidR="00413E5A" w:rsidRDefault="00E92188" w:rsidP="00E92188">
      <w:pPr>
        <w:pStyle w:val="Prrafodelista"/>
        <w:numPr>
          <w:ilvl w:val="0"/>
          <w:numId w:val="22"/>
        </w:numPr>
        <w:shd w:val="clear" w:color="auto" w:fill="FFFFFF"/>
        <w:spacing w:after="0" w:line="293" w:lineRule="atLeast"/>
        <w:ind w:left="426"/>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Cualquier otro profesional</w:t>
      </w:r>
    </w:p>
    <w:p w14:paraId="1DF64F78" w14:textId="0957A061" w:rsidR="00E92188" w:rsidRPr="00D67F7D" w:rsidRDefault="00D67F7D" w:rsidP="00D67F7D">
      <w:pPr>
        <w:shd w:val="clear" w:color="auto" w:fill="FFFFFF"/>
        <w:spacing w:after="0" w:line="293" w:lineRule="atLeast"/>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Realizar trabajo colaborativo con el resto de los profesionales</w:t>
      </w:r>
    </w:p>
    <w:p w14:paraId="54F146AC" w14:textId="77777777" w:rsidR="00413E5A" w:rsidRDefault="00413E5A" w:rsidP="00413E5A">
      <w:pPr>
        <w:autoSpaceDE w:val="0"/>
        <w:autoSpaceDN w:val="0"/>
        <w:adjustRightInd w:val="0"/>
        <w:spacing w:after="0" w:line="240" w:lineRule="auto"/>
        <w:rPr>
          <w:rFonts w:ascii="Times New Roman" w:eastAsia="Times New Roman" w:hAnsi="Times New Roman" w:cs="Times New Roman"/>
          <w:sz w:val="24"/>
          <w:szCs w:val="24"/>
          <w:lang w:val="es-ES" w:eastAsia="es-ES"/>
        </w:rPr>
      </w:pPr>
      <w:r w:rsidRPr="00413E5A">
        <w:rPr>
          <w:rFonts w:ascii="Times New Roman" w:eastAsia="Times New Roman" w:hAnsi="Times New Roman" w:cs="Times New Roman"/>
          <w:sz w:val="24"/>
          <w:szCs w:val="24"/>
          <w:lang w:val="es-ES" w:eastAsia="es-ES"/>
        </w:rPr>
        <w:t>Terapias individuales y grupales de los alumnos</w:t>
      </w:r>
      <w:r>
        <w:rPr>
          <w:rFonts w:ascii="Times New Roman" w:eastAsia="Times New Roman" w:hAnsi="Times New Roman" w:cs="Times New Roman"/>
          <w:sz w:val="24"/>
          <w:szCs w:val="24"/>
          <w:lang w:val="es-ES" w:eastAsia="es-ES"/>
        </w:rPr>
        <w:t>.</w:t>
      </w:r>
    </w:p>
    <w:p w14:paraId="47311F1B" w14:textId="77777777" w:rsidR="00413E5A" w:rsidRPr="00413E5A" w:rsidRDefault="00413E5A" w:rsidP="00413E5A">
      <w:pPr>
        <w:autoSpaceDE w:val="0"/>
        <w:autoSpaceDN w:val="0"/>
        <w:adjustRightInd w:val="0"/>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Traspasar información a informe pedagógico semestral del trabajo realizado por alumno/a.</w:t>
      </w:r>
    </w:p>
    <w:p w14:paraId="04C0D81E" w14:textId="77777777" w:rsidR="00413E5A" w:rsidRPr="00413E5A" w:rsidRDefault="00413E5A" w:rsidP="00413E5A">
      <w:pPr>
        <w:autoSpaceDE w:val="0"/>
        <w:autoSpaceDN w:val="0"/>
        <w:adjustRightInd w:val="0"/>
        <w:spacing w:after="0" w:line="240" w:lineRule="auto"/>
        <w:rPr>
          <w:rFonts w:ascii="Times New Roman" w:eastAsia="Times New Roman" w:hAnsi="Times New Roman" w:cs="Times New Roman"/>
          <w:sz w:val="24"/>
          <w:szCs w:val="24"/>
          <w:lang w:val="es-ES" w:eastAsia="es-ES"/>
        </w:rPr>
      </w:pPr>
    </w:p>
    <w:p w14:paraId="752FB6E2" w14:textId="77777777" w:rsidR="00413E5A" w:rsidRPr="00413E5A" w:rsidRDefault="00413E5A" w:rsidP="00413E5A">
      <w:pPr>
        <w:autoSpaceDE w:val="0"/>
        <w:autoSpaceDN w:val="0"/>
        <w:adjustRightInd w:val="0"/>
        <w:spacing w:after="0" w:line="240" w:lineRule="auto"/>
        <w:rPr>
          <w:rFonts w:ascii="Times New Roman" w:hAnsi="Times New Roman" w:cs="Times New Roman"/>
          <w:sz w:val="24"/>
          <w:szCs w:val="24"/>
        </w:rPr>
      </w:pPr>
      <w:r w:rsidRPr="00413E5A">
        <w:rPr>
          <w:rFonts w:ascii="Times New Roman" w:eastAsia="Times New Roman" w:hAnsi="Times New Roman" w:cs="Times New Roman"/>
          <w:sz w:val="24"/>
          <w:szCs w:val="24"/>
          <w:lang w:val="es-ES" w:eastAsia="es-ES"/>
        </w:rPr>
        <w:t>NOTA: Cada función es de acuerdo a las necesidades principales del taller.</w:t>
      </w:r>
    </w:p>
    <w:p w14:paraId="428800F3" w14:textId="77777777" w:rsidR="00C46D15" w:rsidRPr="00413E5A" w:rsidRDefault="00C46D15" w:rsidP="001611B7">
      <w:pPr>
        <w:jc w:val="both"/>
        <w:rPr>
          <w:rFonts w:ascii="Times New Roman" w:hAnsi="Times New Roman" w:cs="Times New Roman"/>
          <w:b/>
          <w:sz w:val="24"/>
          <w:szCs w:val="24"/>
        </w:rPr>
      </w:pPr>
    </w:p>
    <w:sectPr w:rsidR="00C46D15" w:rsidRPr="00413E5A" w:rsidSect="003B3F18">
      <w:pgSz w:w="12242" w:h="18711"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E639" w14:textId="77777777" w:rsidR="00D53BDC" w:rsidRDefault="00D53BDC" w:rsidP="00196C7D">
      <w:pPr>
        <w:spacing w:after="0" w:line="240" w:lineRule="auto"/>
      </w:pPr>
      <w:r>
        <w:separator/>
      </w:r>
    </w:p>
  </w:endnote>
  <w:endnote w:type="continuationSeparator" w:id="0">
    <w:p w14:paraId="1042419B" w14:textId="77777777" w:rsidR="00D53BDC" w:rsidRDefault="00D53BDC" w:rsidP="0019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liss-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bCL">
    <w:altName w:val="Arial Unicode MS"/>
    <w:panose1 w:val="00000000000000000000"/>
    <w:charset w:val="86"/>
    <w:family w:val="swiss"/>
    <w:notTrueType/>
    <w:pitch w:val="default"/>
    <w:sig w:usb0="00000000" w:usb1="080E0000" w:usb2="00000010" w:usb3="00000000" w:csb0="00040001" w:csb1="00000000"/>
  </w:font>
  <w:font w:name="Baskerville Old Face">
    <w:panose1 w:val="02020602080505020303"/>
    <w:charset w:val="00"/>
    <w:family w:val="roman"/>
    <w:pitch w:val="variable"/>
    <w:sig w:usb0="00000003" w:usb1="00000000" w:usb2="00000000" w:usb3="00000000" w:csb0="00000001" w:csb1="00000000"/>
  </w:font>
  <w:font w:name="Arabic Typesetting">
    <w:altName w:val="Courier New"/>
    <w:charset w:val="B2"/>
    <w:family w:val="script"/>
    <w:pitch w:val="variable"/>
    <w:sig w:usb0="00000000"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8A7D5" w14:textId="77777777" w:rsidR="00D53BDC" w:rsidRDefault="00D53BDC" w:rsidP="00196C7D">
      <w:pPr>
        <w:spacing w:after="0" w:line="240" w:lineRule="auto"/>
      </w:pPr>
      <w:r>
        <w:separator/>
      </w:r>
    </w:p>
  </w:footnote>
  <w:footnote w:type="continuationSeparator" w:id="0">
    <w:p w14:paraId="0E73FFF1" w14:textId="77777777" w:rsidR="00D53BDC" w:rsidRDefault="00D53BDC" w:rsidP="00196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DF9"/>
    <w:multiLevelType w:val="hybridMultilevel"/>
    <w:tmpl w:val="DF4E3F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4744DC"/>
    <w:multiLevelType w:val="hybridMultilevel"/>
    <w:tmpl w:val="C916D330"/>
    <w:lvl w:ilvl="0" w:tplc="B240C1F4">
      <w:numFmt w:val="bullet"/>
      <w:lvlText w:val="-"/>
      <w:lvlJc w:val="left"/>
      <w:pPr>
        <w:ind w:left="706" w:hanging="360"/>
      </w:pPr>
      <w:rPr>
        <w:rFonts w:ascii="Bliss-Bold" w:eastAsiaTheme="minorHAnsi" w:hAnsi="Bliss-Bold" w:cs="Bliss-Bold" w:hint="default"/>
      </w:rPr>
    </w:lvl>
    <w:lvl w:ilvl="1" w:tplc="340A0003" w:tentative="1">
      <w:start w:val="1"/>
      <w:numFmt w:val="bullet"/>
      <w:lvlText w:val="o"/>
      <w:lvlJc w:val="left"/>
      <w:pPr>
        <w:ind w:left="1426" w:hanging="360"/>
      </w:pPr>
      <w:rPr>
        <w:rFonts w:ascii="Courier New" w:hAnsi="Courier New" w:cs="Courier New" w:hint="default"/>
      </w:rPr>
    </w:lvl>
    <w:lvl w:ilvl="2" w:tplc="340A0005" w:tentative="1">
      <w:start w:val="1"/>
      <w:numFmt w:val="bullet"/>
      <w:lvlText w:val=""/>
      <w:lvlJc w:val="left"/>
      <w:pPr>
        <w:ind w:left="2146" w:hanging="360"/>
      </w:pPr>
      <w:rPr>
        <w:rFonts w:ascii="Wingdings" w:hAnsi="Wingdings" w:hint="default"/>
      </w:rPr>
    </w:lvl>
    <w:lvl w:ilvl="3" w:tplc="340A0001" w:tentative="1">
      <w:start w:val="1"/>
      <w:numFmt w:val="bullet"/>
      <w:lvlText w:val=""/>
      <w:lvlJc w:val="left"/>
      <w:pPr>
        <w:ind w:left="2866" w:hanging="360"/>
      </w:pPr>
      <w:rPr>
        <w:rFonts w:ascii="Symbol" w:hAnsi="Symbol" w:hint="default"/>
      </w:rPr>
    </w:lvl>
    <w:lvl w:ilvl="4" w:tplc="340A0003" w:tentative="1">
      <w:start w:val="1"/>
      <w:numFmt w:val="bullet"/>
      <w:lvlText w:val="o"/>
      <w:lvlJc w:val="left"/>
      <w:pPr>
        <w:ind w:left="3586" w:hanging="360"/>
      </w:pPr>
      <w:rPr>
        <w:rFonts w:ascii="Courier New" w:hAnsi="Courier New" w:cs="Courier New" w:hint="default"/>
      </w:rPr>
    </w:lvl>
    <w:lvl w:ilvl="5" w:tplc="340A0005" w:tentative="1">
      <w:start w:val="1"/>
      <w:numFmt w:val="bullet"/>
      <w:lvlText w:val=""/>
      <w:lvlJc w:val="left"/>
      <w:pPr>
        <w:ind w:left="4306" w:hanging="360"/>
      </w:pPr>
      <w:rPr>
        <w:rFonts w:ascii="Wingdings" w:hAnsi="Wingdings" w:hint="default"/>
      </w:rPr>
    </w:lvl>
    <w:lvl w:ilvl="6" w:tplc="340A0001" w:tentative="1">
      <w:start w:val="1"/>
      <w:numFmt w:val="bullet"/>
      <w:lvlText w:val=""/>
      <w:lvlJc w:val="left"/>
      <w:pPr>
        <w:ind w:left="5026" w:hanging="360"/>
      </w:pPr>
      <w:rPr>
        <w:rFonts w:ascii="Symbol" w:hAnsi="Symbol" w:hint="default"/>
      </w:rPr>
    </w:lvl>
    <w:lvl w:ilvl="7" w:tplc="340A0003" w:tentative="1">
      <w:start w:val="1"/>
      <w:numFmt w:val="bullet"/>
      <w:lvlText w:val="o"/>
      <w:lvlJc w:val="left"/>
      <w:pPr>
        <w:ind w:left="5746" w:hanging="360"/>
      </w:pPr>
      <w:rPr>
        <w:rFonts w:ascii="Courier New" w:hAnsi="Courier New" w:cs="Courier New" w:hint="default"/>
      </w:rPr>
    </w:lvl>
    <w:lvl w:ilvl="8" w:tplc="340A0005" w:tentative="1">
      <w:start w:val="1"/>
      <w:numFmt w:val="bullet"/>
      <w:lvlText w:val=""/>
      <w:lvlJc w:val="left"/>
      <w:pPr>
        <w:ind w:left="6466" w:hanging="360"/>
      </w:pPr>
      <w:rPr>
        <w:rFonts w:ascii="Wingdings" w:hAnsi="Wingdings" w:hint="default"/>
      </w:rPr>
    </w:lvl>
  </w:abstractNum>
  <w:abstractNum w:abstractNumId="2" w15:restartNumberingAfterBreak="0">
    <w:nsid w:val="0A702A12"/>
    <w:multiLevelType w:val="multilevel"/>
    <w:tmpl w:val="6970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3471B"/>
    <w:multiLevelType w:val="hybridMultilevel"/>
    <w:tmpl w:val="0B0E5F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910C82"/>
    <w:multiLevelType w:val="hybridMultilevel"/>
    <w:tmpl w:val="34FAC3A8"/>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37A6EBB"/>
    <w:multiLevelType w:val="hybridMultilevel"/>
    <w:tmpl w:val="028C3308"/>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086A3D"/>
    <w:multiLevelType w:val="hybridMultilevel"/>
    <w:tmpl w:val="DF16ED9E"/>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6B7246F"/>
    <w:multiLevelType w:val="hybridMultilevel"/>
    <w:tmpl w:val="BCE8C6E8"/>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7B11D5A"/>
    <w:multiLevelType w:val="multilevel"/>
    <w:tmpl w:val="809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D3792"/>
    <w:multiLevelType w:val="hybridMultilevel"/>
    <w:tmpl w:val="557021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BA042B0"/>
    <w:multiLevelType w:val="hybridMultilevel"/>
    <w:tmpl w:val="4B72A52E"/>
    <w:lvl w:ilvl="0" w:tplc="B240C1F4">
      <w:numFmt w:val="bullet"/>
      <w:lvlText w:val="-"/>
      <w:lvlJc w:val="left"/>
      <w:pPr>
        <w:ind w:left="1429" w:hanging="360"/>
      </w:pPr>
      <w:rPr>
        <w:rFonts w:ascii="Bliss-Bold" w:eastAsiaTheme="minorHAnsi" w:hAnsi="Bliss-Bold" w:cs="Bliss-Bold"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1" w15:restartNumberingAfterBreak="0">
    <w:nsid w:val="2C0A283D"/>
    <w:multiLevelType w:val="hybridMultilevel"/>
    <w:tmpl w:val="E4A4FB6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2D043C2C"/>
    <w:multiLevelType w:val="hybridMultilevel"/>
    <w:tmpl w:val="EECE12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04D2F8B"/>
    <w:multiLevelType w:val="hybridMultilevel"/>
    <w:tmpl w:val="44364796"/>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6244A2"/>
    <w:multiLevelType w:val="hybridMultilevel"/>
    <w:tmpl w:val="90B26AF4"/>
    <w:lvl w:ilvl="0" w:tplc="340A0001">
      <w:start w:val="1"/>
      <w:numFmt w:val="bullet"/>
      <w:lvlText w:val=""/>
      <w:lvlJc w:val="left"/>
      <w:pPr>
        <w:ind w:left="720" w:hanging="360"/>
      </w:pPr>
      <w:rPr>
        <w:rFonts w:ascii="Symbol" w:hAnsi="Symbol" w:hint="default"/>
      </w:rPr>
    </w:lvl>
    <w:lvl w:ilvl="1" w:tplc="354060BA">
      <w:numFmt w:val="bullet"/>
      <w:lvlText w:val="·"/>
      <w:lvlJc w:val="left"/>
      <w:pPr>
        <w:ind w:left="1440" w:hanging="360"/>
      </w:pPr>
      <w:rPr>
        <w:rFonts w:ascii="Calibri" w:eastAsia="Times New Roman" w:hAnsi="Calibri" w:cs="Times New Roman" w:hint="default"/>
        <w:color w:val="674EA7"/>
        <w:sz w:val="24"/>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9D601F9"/>
    <w:multiLevelType w:val="hybridMultilevel"/>
    <w:tmpl w:val="0B0E5F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E8F3E1A"/>
    <w:multiLevelType w:val="hybridMultilevel"/>
    <w:tmpl w:val="4C386AE6"/>
    <w:lvl w:ilvl="0" w:tplc="CEA04E7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126786"/>
    <w:multiLevelType w:val="hybridMultilevel"/>
    <w:tmpl w:val="C8B2EB78"/>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575510B"/>
    <w:multiLevelType w:val="multilevel"/>
    <w:tmpl w:val="AAAC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15120"/>
    <w:multiLevelType w:val="hybridMultilevel"/>
    <w:tmpl w:val="083C2D68"/>
    <w:lvl w:ilvl="0" w:tplc="42EA7794">
      <w:start w:val="10"/>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46A0311F"/>
    <w:multiLevelType w:val="hybridMultilevel"/>
    <w:tmpl w:val="3DE28CD0"/>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1E5DB4"/>
    <w:multiLevelType w:val="hybridMultilevel"/>
    <w:tmpl w:val="DD8CC1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8524531"/>
    <w:multiLevelType w:val="hybridMultilevel"/>
    <w:tmpl w:val="3D7066BE"/>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AD06369"/>
    <w:multiLevelType w:val="hybridMultilevel"/>
    <w:tmpl w:val="F7842308"/>
    <w:lvl w:ilvl="0" w:tplc="B240C1F4">
      <w:numFmt w:val="bullet"/>
      <w:lvlText w:val="-"/>
      <w:lvlJc w:val="left"/>
      <w:pPr>
        <w:ind w:left="720" w:hanging="360"/>
      </w:pPr>
      <w:rPr>
        <w:rFonts w:ascii="Bliss-Bold" w:eastAsiaTheme="minorHAnsi" w:hAnsi="Bliss-Bold" w:cs="Blis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956F9"/>
    <w:multiLevelType w:val="hybridMultilevel"/>
    <w:tmpl w:val="D332CA1E"/>
    <w:lvl w:ilvl="0" w:tplc="B240C1F4">
      <w:numFmt w:val="bullet"/>
      <w:lvlText w:val="-"/>
      <w:lvlJc w:val="left"/>
      <w:pPr>
        <w:ind w:left="1429" w:hanging="360"/>
      </w:pPr>
      <w:rPr>
        <w:rFonts w:ascii="Bliss-Bold" w:eastAsiaTheme="minorHAnsi" w:hAnsi="Bliss-Bold" w:cs="Bliss-Bold"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5" w15:restartNumberingAfterBreak="0">
    <w:nsid w:val="50673C5E"/>
    <w:multiLevelType w:val="hybridMultilevel"/>
    <w:tmpl w:val="5922F39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02910"/>
    <w:multiLevelType w:val="hybridMultilevel"/>
    <w:tmpl w:val="760649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5A71ECD"/>
    <w:multiLevelType w:val="hybridMultilevel"/>
    <w:tmpl w:val="9250AEA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56041FA4"/>
    <w:multiLevelType w:val="hybridMultilevel"/>
    <w:tmpl w:val="255C96E0"/>
    <w:lvl w:ilvl="0" w:tplc="B240C1F4">
      <w:numFmt w:val="bullet"/>
      <w:lvlText w:val="-"/>
      <w:lvlJc w:val="left"/>
      <w:pPr>
        <w:ind w:left="790" w:hanging="360"/>
      </w:pPr>
      <w:rPr>
        <w:rFonts w:ascii="Bliss-Bold" w:eastAsiaTheme="minorHAnsi" w:hAnsi="Bliss-Bold" w:cs="Bliss-Bold" w:hint="default"/>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9" w15:restartNumberingAfterBreak="0">
    <w:nsid w:val="562C282F"/>
    <w:multiLevelType w:val="hybridMultilevel"/>
    <w:tmpl w:val="956AA12C"/>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8712C9D"/>
    <w:multiLevelType w:val="hybridMultilevel"/>
    <w:tmpl w:val="A0AA16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AEC28D2"/>
    <w:multiLevelType w:val="hybridMultilevel"/>
    <w:tmpl w:val="644C25E0"/>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5631875"/>
    <w:multiLevelType w:val="hybridMultilevel"/>
    <w:tmpl w:val="D74C00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5C42DBF"/>
    <w:multiLevelType w:val="hybridMultilevel"/>
    <w:tmpl w:val="7472C7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AC10A80"/>
    <w:multiLevelType w:val="multilevel"/>
    <w:tmpl w:val="1C46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256586"/>
    <w:multiLevelType w:val="hybridMultilevel"/>
    <w:tmpl w:val="5A9EC89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15:restartNumberingAfterBreak="0">
    <w:nsid w:val="7C7610C9"/>
    <w:multiLevelType w:val="hybridMultilevel"/>
    <w:tmpl w:val="5C189874"/>
    <w:lvl w:ilvl="0" w:tplc="ADFAC378">
      <w:numFmt w:val="bullet"/>
      <w:lvlText w:val=""/>
      <w:lvlJc w:val="left"/>
      <w:pPr>
        <w:ind w:left="284" w:hanging="360"/>
      </w:pPr>
      <w:rPr>
        <w:rFonts w:ascii="Symbol" w:eastAsia="Times New Roman" w:hAnsi="Symbol" w:cs="Times New Roman" w:hint="default"/>
        <w:color w:val="auto"/>
        <w:sz w:val="24"/>
      </w:rPr>
    </w:lvl>
    <w:lvl w:ilvl="1" w:tplc="340A0003" w:tentative="1">
      <w:start w:val="1"/>
      <w:numFmt w:val="bullet"/>
      <w:lvlText w:val="o"/>
      <w:lvlJc w:val="left"/>
      <w:pPr>
        <w:ind w:left="1004" w:hanging="360"/>
      </w:pPr>
      <w:rPr>
        <w:rFonts w:ascii="Courier New" w:hAnsi="Courier New" w:cs="Courier New" w:hint="default"/>
      </w:rPr>
    </w:lvl>
    <w:lvl w:ilvl="2" w:tplc="340A0005" w:tentative="1">
      <w:start w:val="1"/>
      <w:numFmt w:val="bullet"/>
      <w:lvlText w:val=""/>
      <w:lvlJc w:val="left"/>
      <w:pPr>
        <w:ind w:left="1724" w:hanging="360"/>
      </w:pPr>
      <w:rPr>
        <w:rFonts w:ascii="Wingdings" w:hAnsi="Wingdings" w:hint="default"/>
      </w:rPr>
    </w:lvl>
    <w:lvl w:ilvl="3" w:tplc="340A0001" w:tentative="1">
      <w:start w:val="1"/>
      <w:numFmt w:val="bullet"/>
      <w:lvlText w:val=""/>
      <w:lvlJc w:val="left"/>
      <w:pPr>
        <w:ind w:left="2444" w:hanging="360"/>
      </w:pPr>
      <w:rPr>
        <w:rFonts w:ascii="Symbol" w:hAnsi="Symbol" w:hint="default"/>
      </w:rPr>
    </w:lvl>
    <w:lvl w:ilvl="4" w:tplc="340A0003" w:tentative="1">
      <w:start w:val="1"/>
      <w:numFmt w:val="bullet"/>
      <w:lvlText w:val="o"/>
      <w:lvlJc w:val="left"/>
      <w:pPr>
        <w:ind w:left="3164" w:hanging="360"/>
      </w:pPr>
      <w:rPr>
        <w:rFonts w:ascii="Courier New" w:hAnsi="Courier New" w:cs="Courier New" w:hint="default"/>
      </w:rPr>
    </w:lvl>
    <w:lvl w:ilvl="5" w:tplc="340A0005" w:tentative="1">
      <w:start w:val="1"/>
      <w:numFmt w:val="bullet"/>
      <w:lvlText w:val=""/>
      <w:lvlJc w:val="left"/>
      <w:pPr>
        <w:ind w:left="3884" w:hanging="360"/>
      </w:pPr>
      <w:rPr>
        <w:rFonts w:ascii="Wingdings" w:hAnsi="Wingdings" w:hint="default"/>
      </w:rPr>
    </w:lvl>
    <w:lvl w:ilvl="6" w:tplc="340A0001" w:tentative="1">
      <w:start w:val="1"/>
      <w:numFmt w:val="bullet"/>
      <w:lvlText w:val=""/>
      <w:lvlJc w:val="left"/>
      <w:pPr>
        <w:ind w:left="4604" w:hanging="360"/>
      </w:pPr>
      <w:rPr>
        <w:rFonts w:ascii="Symbol" w:hAnsi="Symbol" w:hint="default"/>
      </w:rPr>
    </w:lvl>
    <w:lvl w:ilvl="7" w:tplc="340A0003" w:tentative="1">
      <w:start w:val="1"/>
      <w:numFmt w:val="bullet"/>
      <w:lvlText w:val="o"/>
      <w:lvlJc w:val="left"/>
      <w:pPr>
        <w:ind w:left="5324" w:hanging="360"/>
      </w:pPr>
      <w:rPr>
        <w:rFonts w:ascii="Courier New" w:hAnsi="Courier New" w:cs="Courier New" w:hint="default"/>
      </w:rPr>
    </w:lvl>
    <w:lvl w:ilvl="8" w:tplc="340A0005" w:tentative="1">
      <w:start w:val="1"/>
      <w:numFmt w:val="bullet"/>
      <w:lvlText w:val=""/>
      <w:lvlJc w:val="left"/>
      <w:pPr>
        <w:ind w:left="6044" w:hanging="360"/>
      </w:pPr>
      <w:rPr>
        <w:rFonts w:ascii="Wingdings" w:hAnsi="Wingdings" w:hint="default"/>
      </w:rPr>
    </w:lvl>
  </w:abstractNum>
  <w:abstractNum w:abstractNumId="37" w15:restartNumberingAfterBreak="0">
    <w:nsid w:val="7DF87A23"/>
    <w:multiLevelType w:val="hybridMultilevel"/>
    <w:tmpl w:val="2DA8FF8A"/>
    <w:lvl w:ilvl="0" w:tplc="B240C1F4">
      <w:numFmt w:val="bullet"/>
      <w:lvlText w:val="-"/>
      <w:lvlJc w:val="left"/>
      <w:pPr>
        <w:ind w:left="720" w:hanging="360"/>
      </w:pPr>
      <w:rPr>
        <w:rFonts w:ascii="Bliss-Bold" w:eastAsiaTheme="minorHAnsi" w:hAnsi="Bliss-Bold" w:cs="Bliss-Bold"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1"/>
  </w:num>
  <w:num w:numId="5">
    <w:abstractNumId w:val="20"/>
  </w:num>
  <w:num w:numId="6">
    <w:abstractNumId w:val="6"/>
  </w:num>
  <w:num w:numId="7">
    <w:abstractNumId w:val="30"/>
  </w:num>
  <w:num w:numId="8">
    <w:abstractNumId w:val="7"/>
  </w:num>
  <w:num w:numId="9">
    <w:abstractNumId w:val="33"/>
  </w:num>
  <w:num w:numId="10">
    <w:abstractNumId w:val="24"/>
  </w:num>
  <w:num w:numId="11">
    <w:abstractNumId w:val="32"/>
  </w:num>
  <w:num w:numId="12">
    <w:abstractNumId w:val="17"/>
  </w:num>
  <w:num w:numId="13">
    <w:abstractNumId w:val="26"/>
  </w:num>
  <w:num w:numId="14">
    <w:abstractNumId w:val="11"/>
  </w:num>
  <w:num w:numId="15">
    <w:abstractNumId w:val="1"/>
  </w:num>
  <w:num w:numId="16">
    <w:abstractNumId w:val="28"/>
  </w:num>
  <w:num w:numId="17">
    <w:abstractNumId w:val="19"/>
  </w:num>
  <w:num w:numId="18">
    <w:abstractNumId w:val="15"/>
  </w:num>
  <w:num w:numId="19">
    <w:abstractNumId w:val="12"/>
  </w:num>
  <w:num w:numId="20">
    <w:abstractNumId w:val="27"/>
  </w:num>
  <w:num w:numId="21">
    <w:abstractNumId w:val="35"/>
  </w:num>
  <w:num w:numId="22">
    <w:abstractNumId w:val="14"/>
  </w:num>
  <w:num w:numId="23">
    <w:abstractNumId w:val="36"/>
  </w:num>
  <w:num w:numId="24">
    <w:abstractNumId w:val="9"/>
  </w:num>
  <w:num w:numId="25">
    <w:abstractNumId w:val="16"/>
  </w:num>
  <w:num w:numId="26">
    <w:abstractNumId w:val="29"/>
  </w:num>
  <w:num w:numId="27">
    <w:abstractNumId w:val="13"/>
  </w:num>
  <w:num w:numId="28">
    <w:abstractNumId w:val="31"/>
  </w:num>
  <w:num w:numId="29">
    <w:abstractNumId w:val="10"/>
  </w:num>
  <w:num w:numId="30">
    <w:abstractNumId w:val="37"/>
  </w:num>
  <w:num w:numId="31">
    <w:abstractNumId w:val="22"/>
  </w:num>
  <w:num w:numId="32">
    <w:abstractNumId w:val="4"/>
  </w:num>
  <w:num w:numId="33">
    <w:abstractNumId w:val="25"/>
  </w:num>
  <w:num w:numId="34">
    <w:abstractNumId w:val="23"/>
  </w:num>
  <w:num w:numId="35">
    <w:abstractNumId w:val="8"/>
  </w:num>
  <w:num w:numId="36">
    <w:abstractNumId w:val="18"/>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CD"/>
    <w:rsid w:val="0002517F"/>
    <w:rsid w:val="00043DEA"/>
    <w:rsid w:val="00045D2C"/>
    <w:rsid w:val="00046C1C"/>
    <w:rsid w:val="00056457"/>
    <w:rsid w:val="000652CB"/>
    <w:rsid w:val="00066996"/>
    <w:rsid w:val="00071736"/>
    <w:rsid w:val="000741F4"/>
    <w:rsid w:val="000A6209"/>
    <w:rsid w:val="000D090A"/>
    <w:rsid w:val="000D624D"/>
    <w:rsid w:val="000E7093"/>
    <w:rsid w:val="00103779"/>
    <w:rsid w:val="00112D6F"/>
    <w:rsid w:val="00112E43"/>
    <w:rsid w:val="0014137F"/>
    <w:rsid w:val="00154B91"/>
    <w:rsid w:val="001611B7"/>
    <w:rsid w:val="0016335D"/>
    <w:rsid w:val="00171EF5"/>
    <w:rsid w:val="00173743"/>
    <w:rsid w:val="00196C7D"/>
    <w:rsid w:val="001A41DC"/>
    <w:rsid w:val="001D2895"/>
    <w:rsid w:val="001F4E3B"/>
    <w:rsid w:val="00207604"/>
    <w:rsid w:val="00246841"/>
    <w:rsid w:val="0026066F"/>
    <w:rsid w:val="00272942"/>
    <w:rsid w:val="002818FB"/>
    <w:rsid w:val="0028342E"/>
    <w:rsid w:val="00286319"/>
    <w:rsid w:val="002906F8"/>
    <w:rsid w:val="002915F4"/>
    <w:rsid w:val="002A2688"/>
    <w:rsid w:val="002A5477"/>
    <w:rsid w:val="002D6ACB"/>
    <w:rsid w:val="00310C91"/>
    <w:rsid w:val="00335A06"/>
    <w:rsid w:val="00360A3A"/>
    <w:rsid w:val="00383322"/>
    <w:rsid w:val="0039638E"/>
    <w:rsid w:val="003978A9"/>
    <w:rsid w:val="00397DB0"/>
    <w:rsid w:val="003A070F"/>
    <w:rsid w:val="003A20C2"/>
    <w:rsid w:val="003B3F18"/>
    <w:rsid w:val="003B6D2E"/>
    <w:rsid w:val="003D05D9"/>
    <w:rsid w:val="003E1771"/>
    <w:rsid w:val="003F0138"/>
    <w:rsid w:val="003F0D0D"/>
    <w:rsid w:val="003F7B4E"/>
    <w:rsid w:val="00405EB7"/>
    <w:rsid w:val="004130CD"/>
    <w:rsid w:val="00413E5A"/>
    <w:rsid w:val="00415C8E"/>
    <w:rsid w:val="0041602E"/>
    <w:rsid w:val="00417013"/>
    <w:rsid w:val="0043080F"/>
    <w:rsid w:val="0043183A"/>
    <w:rsid w:val="00440520"/>
    <w:rsid w:val="004444D8"/>
    <w:rsid w:val="00491A53"/>
    <w:rsid w:val="00494450"/>
    <w:rsid w:val="004A2236"/>
    <w:rsid w:val="004A4B04"/>
    <w:rsid w:val="004B6965"/>
    <w:rsid w:val="004F5EF6"/>
    <w:rsid w:val="00511170"/>
    <w:rsid w:val="005112D2"/>
    <w:rsid w:val="00525CB0"/>
    <w:rsid w:val="00527E78"/>
    <w:rsid w:val="0053370A"/>
    <w:rsid w:val="0053596E"/>
    <w:rsid w:val="005408B8"/>
    <w:rsid w:val="00565036"/>
    <w:rsid w:val="005B6D0D"/>
    <w:rsid w:val="005C0D33"/>
    <w:rsid w:val="005E4966"/>
    <w:rsid w:val="006011AD"/>
    <w:rsid w:val="00604FF2"/>
    <w:rsid w:val="00612A2F"/>
    <w:rsid w:val="006236CA"/>
    <w:rsid w:val="0064432C"/>
    <w:rsid w:val="00646663"/>
    <w:rsid w:val="00660D5D"/>
    <w:rsid w:val="0066181E"/>
    <w:rsid w:val="00666A43"/>
    <w:rsid w:val="00684385"/>
    <w:rsid w:val="006D0AFA"/>
    <w:rsid w:val="006D74C8"/>
    <w:rsid w:val="00705346"/>
    <w:rsid w:val="00726CE3"/>
    <w:rsid w:val="00754255"/>
    <w:rsid w:val="00755969"/>
    <w:rsid w:val="0075685B"/>
    <w:rsid w:val="007C70A6"/>
    <w:rsid w:val="0080224C"/>
    <w:rsid w:val="00851369"/>
    <w:rsid w:val="0085593A"/>
    <w:rsid w:val="00857E80"/>
    <w:rsid w:val="0086227F"/>
    <w:rsid w:val="008669CD"/>
    <w:rsid w:val="00872DF2"/>
    <w:rsid w:val="00883390"/>
    <w:rsid w:val="008A267B"/>
    <w:rsid w:val="008A5488"/>
    <w:rsid w:val="009049FB"/>
    <w:rsid w:val="00926068"/>
    <w:rsid w:val="00926B1B"/>
    <w:rsid w:val="009270A0"/>
    <w:rsid w:val="00945036"/>
    <w:rsid w:val="009665CA"/>
    <w:rsid w:val="00994D4A"/>
    <w:rsid w:val="009954AA"/>
    <w:rsid w:val="009A2D69"/>
    <w:rsid w:val="009A35B3"/>
    <w:rsid w:val="009B2967"/>
    <w:rsid w:val="009B3F96"/>
    <w:rsid w:val="009C25EE"/>
    <w:rsid w:val="009C5EE9"/>
    <w:rsid w:val="00A02AF2"/>
    <w:rsid w:val="00A02B0E"/>
    <w:rsid w:val="00A53BF9"/>
    <w:rsid w:val="00A57AEE"/>
    <w:rsid w:val="00A60CBA"/>
    <w:rsid w:val="00A70CDA"/>
    <w:rsid w:val="00A731B1"/>
    <w:rsid w:val="00A84A93"/>
    <w:rsid w:val="00AB79EF"/>
    <w:rsid w:val="00AC6CA8"/>
    <w:rsid w:val="00AD0125"/>
    <w:rsid w:val="00AD53BA"/>
    <w:rsid w:val="00AE254F"/>
    <w:rsid w:val="00AE2607"/>
    <w:rsid w:val="00B25339"/>
    <w:rsid w:val="00B2791F"/>
    <w:rsid w:val="00B60E70"/>
    <w:rsid w:val="00B80DBF"/>
    <w:rsid w:val="00B80EFC"/>
    <w:rsid w:val="00BB28A0"/>
    <w:rsid w:val="00BB63F6"/>
    <w:rsid w:val="00BC09BE"/>
    <w:rsid w:val="00BC30C3"/>
    <w:rsid w:val="00BE0574"/>
    <w:rsid w:val="00C0361D"/>
    <w:rsid w:val="00C150DF"/>
    <w:rsid w:val="00C24B0D"/>
    <w:rsid w:val="00C45A38"/>
    <w:rsid w:val="00C46D15"/>
    <w:rsid w:val="00C534AD"/>
    <w:rsid w:val="00C555F7"/>
    <w:rsid w:val="00C6555B"/>
    <w:rsid w:val="00C71C45"/>
    <w:rsid w:val="00C73638"/>
    <w:rsid w:val="00C8137E"/>
    <w:rsid w:val="00CB5EB6"/>
    <w:rsid w:val="00CD1047"/>
    <w:rsid w:val="00CF28AE"/>
    <w:rsid w:val="00D105E9"/>
    <w:rsid w:val="00D264F9"/>
    <w:rsid w:val="00D327E1"/>
    <w:rsid w:val="00D50082"/>
    <w:rsid w:val="00D53954"/>
    <w:rsid w:val="00D53A90"/>
    <w:rsid w:val="00D53BDC"/>
    <w:rsid w:val="00D661D7"/>
    <w:rsid w:val="00D6734D"/>
    <w:rsid w:val="00D67F7D"/>
    <w:rsid w:val="00DA0D56"/>
    <w:rsid w:val="00DA2919"/>
    <w:rsid w:val="00DB1366"/>
    <w:rsid w:val="00DC7CC7"/>
    <w:rsid w:val="00DD060B"/>
    <w:rsid w:val="00DD4A88"/>
    <w:rsid w:val="00DD5B9C"/>
    <w:rsid w:val="00DE65AF"/>
    <w:rsid w:val="00E055F0"/>
    <w:rsid w:val="00E258CD"/>
    <w:rsid w:val="00E45992"/>
    <w:rsid w:val="00E50406"/>
    <w:rsid w:val="00E51322"/>
    <w:rsid w:val="00E618AB"/>
    <w:rsid w:val="00E808C0"/>
    <w:rsid w:val="00E92188"/>
    <w:rsid w:val="00EB3426"/>
    <w:rsid w:val="00EC114F"/>
    <w:rsid w:val="00EC1F2A"/>
    <w:rsid w:val="00ED1C0A"/>
    <w:rsid w:val="00ED62EE"/>
    <w:rsid w:val="00EE1932"/>
    <w:rsid w:val="00F16E4E"/>
    <w:rsid w:val="00F31753"/>
    <w:rsid w:val="00F6590C"/>
    <w:rsid w:val="00F721F0"/>
    <w:rsid w:val="00FA5CAC"/>
    <w:rsid w:val="00FD7748"/>
    <w:rsid w:val="00FF7C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6F5B"/>
  <w15:docId w15:val="{040F3FC9-D71C-45C7-BBF4-262EE3E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CA8"/>
    <w:pPr>
      <w:ind w:left="720"/>
      <w:contextualSpacing/>
    </w:pPr>
  </w:style>
  <w:style w:type="table" w:styleId="Tablaconcuadrcula">
    <w:name w:val="Table Grid"/>
    <w:basedOn w:val="Tablanormal"/>
    <w:uiPriority w:val="59"/>
    <w:rsid w:val="00A7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B6D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D2E"/>
    <w:rPr>
      <w:rFonts w:ascii="Tahoma" w:hAnsi="Tahoma" w:cs="Tahoma"/>
      <w:sz w:val="16"/>
      <w:szCs w:val="16"/>
    </w:rPr>
  </w:style>
  <w:style w:type="paragraph" w:customStyle="1" w:styleId="Pa101">
    <w:name w:val="Pa10+1"/>
    <w:basedOn w:val="Normal"/>
    <w:next w:val="Normal"/>
    <w:uiPriority w:val="99"/>
    <w:rsid w:val="00171EF5"/>
    <w:pPr>
      <w:autoSpaceDE w:val="0"/>
      <w:autoSpaceDN w:val="0"/>
      <w:adjustRightInd w:val="0"/>
      <w:spacing w:after="0" w:line="181" w:lineRule="atLeast"/>
    </w:pPr>
    <w:rPr>
      <w:rFonts w:ascii="gobCL" w:eastAsia="gobCL"/>
      <w:sz w:val="24"/>
      <w:szCs w:val="24"/>
    </w:rPr>
  </w:style>
  <w:style w:type="character" w:styleId="Textoennegrita">
    <w:name w:val="Strong"/>
    <w:basedOn w:val="Fuentedeprrafopredeter"/>
    <w:uiPriority w:val="22"/>
    <w:qFormat/>
    <w:rsid w:val="003F0D0D"/>
    <w:rPr>
      <w:b/>
      <w:bCs/>
    </w:rPr>
  </w:style>
  <w:style w:type="paragraph" w:styleId="Encabezado">
    <w:name w:val="header"/>
    <w:basedOn w:val="Normal"/>
    <w:link w:val="EncabezadoCar"/>
    <w:uiPriority w:val="99"/>
    <w:unhideWhenUsed/>
    <w:rsid w:val="00196C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C7D"/>
  </w:style>
  <w:style w:type="paragraph" w:styleId="Piedepgina">
    <w:name w:val="footer"/>
    <w:basedOn w:val="Normal"/>
    <w:link w:val="PiedepginaCar"/>
    <w:uiPriority w:val="99"/>
    <w:unhideWhenUsed/>
    <w:rsid w:val="00196C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C7D"/>
  </w:style>
  <w:style w:type="paragraph" w:styleId="Fecha">
    <w:name w:val="Date"/>
    <w:basedOn w:val="Normal"/>
    <w:next w:val="Normal"/>
    <w:link w:val="FechaCar"/>
    <w:uiPriority w:val="99"/>
    <w:semiHidden/>
    <w:unhideWhenUsed/>
    <w:rsid w:val="00DE65AF"/>
  </w:style>
  <w:style w:type="character" w:customStyle="1" w:styleId="FechaCar">
    <w:name w:val="Fecha Car"/>
    <w:basedOn w:val="Fuentedeprrafopredeter"/>
    <w:link w:val="Fecha"/>
    <w:uiPriority w:val="99"/>
    <w:semiHidden/>
    <w:rsid w:val="00DE65AF"/>
  </w:style>
  <w:style w:type="paragraph" w:styleId="NormalWeb">
    <w:name w:val="Normal (Web)"/>
    <w:basedOn w:val="Normal"/>
    <w:uiPriority w:val="99"/>
    <w:semiHidden/>
    <w:unhideWhenUsed/>
    <w:rsid w:val="000D624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sz="1200" b="1"/>
              <a:t>MATRICULA</a:t>
            </a:r>
            <a:endParaRPr lang="es-CL" b="1"/>
          </a:p>
        </c:rich>
      </c:tx>
      <c:overlay val="0"/>
      <c:spPr>
        <a:noFill/>
        <a:ln>
          <a:noFill/>
        </a:ln>
        <a:effectLst/>
      </c:spPr>
    </c:title>
    <c:autoTitleDeleted val="0"/>
    <c:plotArea>
      <c:layout/>
      <c:barChart>
        <c:barDir val="col"/>
        <c:grouping val="clustered"/>
        <c:varyColors val="0"/>
        <c:ser>
          <c:idx val="0"/>
          <c:order val="0"/>
          <c:tx>
            <c:strRef>
              <c:f>Hoja1!$B$1</c:f>
              <c:strCache>
                <c:ptCount val="1"/>
                <c:pt idx="0">
                  <c:v>Cupos</c:v>
                </c:pt>
              </c:strCache>
            </c:strRef>
          </c:tx>
          <c:spPr>
            <a:solidFill>
              <a:schemeClr val="accent1"/>
            </a:solidFill>
            <a:ln>
              <a:noFill/>
            </a:ln>
            <a:effectLst/>
          </c:spPr>
          <c:invertIfNegative val="0"/>
          <c:dLbls>
            <c:delete val="1"/>
          </c:dLbls>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Hoja1!$B$2:$B$8</c:f>
              <c:numCache>
                <c:formatCode>General</c:formatCode>
                <c:ptCount val="7"/>
                <c:pt idx="0">
                  <c:v>16</c:v>
                </c:pt>
                <c:pt idx="1">
                  <c:v>16</c:v>
                </c:pt>
                <c:pt idx="2">
                  <c:v>16</c:v>
                </c:pt>
                <c:pt idx="3">
                  <c:v>16</c:v>
                </c:pt>
                <c:pt idx="4">
                  <c:v>16</c:v>
                </c:pt>
                <c:pt idx="5">
                  <c:v>16</c:v>
                </c:pt>
                <c:pt idx="6">
                  <c:v>16</c:v>
                </c:pt>
              </c:numCache>
            </c:numRef>
          </c:val>
          <c:extLst>
            <c:ext xmlns:c16="http://schemas.microsoft.com/office/drawing/2014/chart" uri="{C3380CC4-5D6E-409C-BE32-E72D297353CC}">
              <c16:uniqueId val="{00000000-68B3-48D0-AC7F-35DBFDFFD079}"/>
            </c:ext>
          </c:extLst>
        </c:ser>
        <c:ser>
          <c:idx val="1"/>
          <c:order val="1"/>
          <c:tx>
            <c:strRef>
              <c:f>Hoja1!$C$1</c:f>
              <c:strCache>
                <c:ptCount val="1"/>
                <c:pt idx="0">
                  <c:v>Matricula Inicio</c:v>
                </c:pt>
              </c:strCache>
            </c:strRef>
          </c:tx>
          <c:spPr>
            <a:solidFill>
              <a:schemeClr val="accent2"/>
            </a:solidFill>
            <a:ln>
              <a:noFill/>
            </a:ln>
            <a:effectLst/>
          </c:spPr>
          <c:invertIfNegative val="0"/>
          <c:dLbls>
            <c:delete val="1"/>
          </c:dLbls>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Hoja1!$C$2:$C$8</c:f>
              <c:numCache>
                <c:formatCode>General</c:formatCode>
                <c:ptCount val="7"/>
                <c:pt idx="0">
                  <c:v>14</c:v>
                </c:pt>
                <c:pt idx="1">
                  <c:v>16</c:v>
                </c:pt>
                <c:pt idx="2">
                  <c:v>10</c:v>
                </c:pt>
                <c:pt idx="3">
                  <c:v>8</c:v>
                </c:pt>
                <c:pt idx="4">
                  <c:v>16</c:v>
                </c:pt>
                <c:pt idx="5">
                  <c:v>16</c:v>
                </c:pt>
                <c:pt idx="6">
                  <c:v>16</c:v>
                </c:pt>
              </c:numCache>
            </c:numRef>
          </c:val>
          <c:extLst>
            <c:ext xmlns:c16="http://schemas.microsoft.com/office/drawing/2014/chart" uri="{C3380CC4-5D6E-409C-BE32-E72D297353CC}">
              <c16:uniqueId val="{00000001-68B3-48D0-AC7F-35DBFDFFD079}"/>
            </c:ext>
          </c:extLst>
        </c:ser>
        <c:ser>
          <c:idx val="2"/>
          <c:order val="2"/>
          <c:tx>
            <c:strRef>
              <c:f>Hoja1!$D$1</c:f>
              <c:strCache>
                <c:ptCount val="1"/>
                <c:pt idx="0">
                  <c:v>Matricula Término</c:v>
                </c:pt>
              </c:strCache>
            </c:strRef>
          </c:tx>
          <c:spPr>
            <a:solidFill>
              <a:schemeClr val="accent3"/>
            </a:solidFill>
            <a:ln>
              <a:noFill/>
            </a:ln>
            <a:effectLst/>
          </c:spPr>
          <c:invertIfNegative val="0"/>
          <c:dLbls>
            <c:delete val="1"/>
          </c:dLbls>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Hoja1!$D$2:$D$8</c:f>
              <c:numCache>
                <c:formatCode>General</c:formatCode>
                <c:ptCount val="7"/>
                <c:pt idx="0">
                  <c:v>16</c:v>
                </c:pt>
                <c:pt idx="1">
                  <c:v>15</c:v>
                </c:pt>
                <c:pt idx="2">
                  <c:v>10</c:v>
                </c:pt>
                <c:pt idx="3">
                  <c:v>12</c:v>
                </c:pt>
                <c:pt idx="4">
                  <c:v>16</c:v>
                </c:pt>
                <c:pt idx="5">
                  <c:v>16</c:v>
                </c:pt>
                <c:pt idx="6">
                  <c:v>16</c:v>
                </c:pt>
              </c:numCache>
            </c:numRef>
          </c:val>
          <c:extLst>
            <c:ext xmlns:c16="http://schemas.microsoft.com/office/drawing/2014/chart" uri="{C3380CC4-5D6E-409C-BE32-E72D297353CC}">
              <c16:uniqueId val="{00000003-68B3-48D0-AC7F-35DBFDFFD079}"/>
            </c:ext>
          </c:extLst>
        </c:ser>
        <c:dLbls>
          <c:dLblPos val="outEnd"/>
          <c:showLegendKey val="0"/>
          <c:showVal val="1"/>
          <c:showCatName val="0"/>
          <c:showSerName val="0"/>
          <c:showPercent val="0"/>
          <c:showBubbleSize val="0"/>
        </c:dLbls>
        <c:gapWidth val="444"/>
        <c:overlap val="-90"/>
        <c:axId val="48428928"/>
        <c:axId val="48430464"/>
      </c:barChart>
      <c:catAx>
        <c:axId val="48428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430464"/>
        <c:crosses val="autoZero"/>
        <c:auto val="1"/>
        <c:lblAlgn val="ctr"/>
        <c:lblOffset val="100"/>
        <c:noMultiLvlLbl val="0"/>
      </c:catAx>
      <c:valAx>
        <c:axId val="48430464"/>
        <c:scaling>
          <c:orientation val="minMax"/>
        </c:scaling>
        <c:delete val="0"/>
        <c:axPos val="l"/>
        <c:numFmt formatCode="General" sourceLinked="1"/>
        <c:majorTickMark val="out"/>
        <c:minorTickMark val="none"/>
        <c:tickLblPos val="nextTo"/>
        <c:crossAx val="48428928"/>
        <c:crosses val="autoZero"/>
        <c:crossBetween val="between"/>
      </c:valAx>
      <c:dTable>
        <c:showHorzBorder val="1"/>
        <c:showVertBorder val="1"/>
        <c:showOutline val="1"/>
        <c:showKeys val="1"/>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Ingreso</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Hoja1!$B$2:$B$8</c:f>
              <c:numCache>
                <c:formatCode>General</c:formatCode>
                <c:ptCount val="7"/>
                <c:pt idx="0">
                  <c:v>5</c:v>
                </c:pt>
                <c:pt idx="1">
                  <c:v>2</c:v>
                </c:pt>
                <c:pt idx="2">
                  <c:v>2</c:v>
                </c:pt>
                <c:pt idx="3">
                  <c:v>3</c:v>
                </c:pt>
                <c:pt idx="4">
                  <c:v>4</c:v>
                </c:pt>
                <c:pt idx="5">
                  <c:v>1</c:v>
                </c:pt>
                <c:pt idx="6">
                  <c:v>2</c:v>
                </c:pt>
              </c:numCache>
            </c:numRef>
          </c:val>
          <c:extLst>
            <c:ext xmlns:c16="http://schemas.microsoft.com/office/drawing/2014/chart" uri="{C3380CC4-5D6E-409C-BE32-E72D297353CC}">
              <c16:uniqueId val="{00000000-D324-41EC-BFEB-292BD996C7B3}"/>
            </c:ext>
          </c:extLst>
        </c:ser>
        <c:ser>
          <c:idx val="1"/>
          <c:order val="1"/>
          <c:tx>
            <c:strRef>
              <c:f>Hoja1!$C$1</c:f>
              <c:strCache>
                <c:ptCount val="1"/>
                <c:pt idx="0">
                  <c:v>Retiro</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Hoja1!$C$2:$C$8</c:f>
              <c:numCache>
                <c:formatCode>General</c:formatCode>
                <c:ptCount val="7"/>
                <c:pt idx="0">
                  <c:v>2</c:v>
                </c:pt>
                <c:pt idx="1">
                  <c:v>1</c:v>
                </c:pt>
                <c:pt idx="2">
                  <c:v>0</c:v>
                </c:pt>
                <c:pt idx="3">
                  <c:v>1</c:v>
                </c:pt>
                <c:pt idx="4">
                  <c:v>1</c:v>
                </c:pt>
                <c:pt idx="5">
                  <c:v>1</c:v>
                </c:pt>
                <c:pt idx="6">
                  <c:v>1</c:v>
                </c:pt>
              </c:numCache>
            </c:numRef>
          </c:val>
          <c:extLst>
            <c:ext xmlns:c16="http://schemas.microsoft.com/office/drawing/2014/chart" uri="{C3380CC4-5D6E-409C-BE32-E72D297353CC}">
              <c16:uniqueId val="{00000001-D324-41EC-BFEB-292BD996C7B3}"/>
            </c:ext>
          </c:extLst>
        </c:ser>
        <c:ser>
          <c:idx val="2"/>
          <c:order val="2"/>
          <c:tx>
            <c:strRef>
              <c:f>Hoja1!$D$1</c:f>
              <c:strCache>
                <c:ptCount val="1"/>
                <c:pt idx="0">
                  <c:v>Traslado</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Hoja1!$D$2:$D$8</c:f>
              <c:numCache>
                <c:formatCode>General</c:formatCode>
                <c:ptCount val="7"/>
                <c:pt idx="0">
                  <c:v>1</c:v>
                </c:pt>
                <c:pt idx="1">
                  <c:v>0</c:v>
                </c:pt>
                <c:pt idx="2">
                  <c:v>2</c:v>
                </c:pt>
                <c:pt idx="3">
                  <c:v>0</c:v>
                </c:pt>
                <c:pt idx="4">
                  <c:v>0</c:v>
                </c:pt>
                <c:pt idx="5">
                  <c:v>0</c:v>
                </c:pt>
                <c:pt idx="6">
                  <c:v>0</c:v>
                </c:pt>
              </c:numCache>
            </c:numRef>
          </c:val>
          <c:extLst>
            <c:ext xmlns:c16="http://schemas.microsoft.com/office/drawing/2014/chart" uri="{C3380CC4-5D6E-409C-BE32-E72D297353CC}">
              <c16:uniqueId val="{00000002-D324-41EC-BFEB-292BD996C7B3}"/>
            </c:ext>
          </c:extLst>
        </c:ser>
        <c:ser>
          <c:idx val="3"/>
          <c:order val="3"/>
          <c:tx>
            <c:strRef>
              <c:f>Hoja1!$E$1</c:f>
              <c:strCache>
                <c:ptCount val="1"/>
                <c:pt idx="0">
                  <c:v>Egreso por edad</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Hoja1!$E$2:$E$8</c:f>
              <c:numCache>
                <c:formatCode>General</c:formatCode>
                <c:ptCount val="7"/>
                <c:pt idx="0">
                  <c:v>2</c:v>
                </c:pt>
                <c:pt idx="1">
                  <c:v>6</c:v>
                </c:pt>
                <c:pt idx="2">
                  <c:v>1</c:v>
                </c:pt>
                <c:pt idx="3">
                  <c:v>2</c:v>
                </c:pt>
                <c:pt idx="4">
                  <c:v>1</c:v>
                </c:pt>
                <c:pt idx="5">
                  <c:v>0</c:v>
                </c:pt>
                <c:pt idx="6">
                  <c:v>1</c:v>
                </c:pt>
              </c:numCache>
            </c:numRef>
          </c:val>
          <c:extLst>
            <c:ext xmlns:c16="http://schemas.microsoft.com/office/drawing/2014/chart" uri="{C3380CC4-5D6E-409C-BE32-E72D297353CC}">
              <c16:uniqueId val="{00000003-D324-41EC-BFEB-292BD996C7B3}"/>
            </c:ext>
          </c:extLst>
        </c:ser>
        <c:ser>
          <c:idx val="4"/>
          <c:order val="4"/>
          <c:tx>
            <c:strRef>
              <c:f>Hoja1!$F$1</c:f>
              <c:strCache>
                <c:ptCount val="1"/>
                <c:pt idx="0">
                  <c:v>Mantensión Próximo año</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Hoja1!$F$2:$F$8</c:f>
              <c:numCache>
                <c:formatCode>General</c:formatCode>
                <c:ptCount val="7"/>
                <c:pt idx="0">
                  <c:v>14</c:v>
                </c:pt>
                <c:pt idx="1">
                  <c:v>9</c:v>
                </c:pt>
                <c:pt idx="2">
                  <c:v>8</c:v>
                </c:pt>
                <c:pt idx="3">
                  <c:v>8</c:v>
                </c:pt>
                <c:pt idx="4">
                  <c:v>15</c:v>
                </c:pt>
                <c:pt idx="5">
                  <c:v>16</c:v>
                </c:pt>
                <c:pt idx="6">
                  <c:v>14</c:v>
                </c:pt>
              </c:numCache>
            </c:numRef>
          </c:val>
          <c:extLst>
            <c:ext xmlns:c16="http://schemas.microsoft.com/office/drawing/2014/chart" uri="{C3380CC4-5D6E-409C-BE32-E72D297353CC}">
              <c16:uniqueId val="{00000004-D324-41EC-BFEB-292BD996C7B3}"/>
            </c:ext>
          </c:extLst>
        </c:ser>
        <c:ser>
          <c:idx val="5"/>
          <c:order val="5"/>
          <c:tx>
            <c:strRef>
              <c:f>Hoja1!$G$1</c:f>
              <c:strCache>
                <c:ptCount val="1"/>
                <c:pt idx="0">
                  <c:v>No se matriculan próximo año</c:v>
                </c:pt>
              </c:strCache>
            </c:strRef>
          </c:tx>
          <c:invertIfNegative val="0"/>
          <c:cat>
            <c:strRef>
              <c:f>Hoja1!$A$2:$A$8</c:f>
              <c:strCache>
                <c:ptCount val="7"/>
                <c:pt idx="0">
                  <c:v>Año 2019</c:v>
                </c:pt>
                <c:pt idx="1">
                  <c:v>Año 2020</c:v>
                </c:pt>
                <c:pt idx="2">
                  <c:v>Año 2021</c:v>
                </c:pt>
                <c:pt idx="3">
                  <c:v>Año 2022</c:v>
                </c:pt>
                <c:pt idx="4">
                  <c:v>Año 2023</c:v>
                </c:pt>
                <c:pt idx="5">
                  <c:v>Año 2024</c:v>
                </c:pt>
                <c:pt idx="6">
                  <c:v>Año 2025</c:v>
                </c:pt>
              </c:strCache>
            </c:strRef>
          </c:cat>
          <c:val>
            <c:numRef>
              <c:f>Hoja1!$G$2:$G$8</c:f>
              <c:numCache>
                <c:formatCode>General</c:formatCode>
                <c:ptCount val="7"/>
                <c:pt idx="0">
                  <c:v>0</c:v>
                </c:pt>
                <c:pt idx="1">
                  <c:v>0</c:v>
                </c:pt>
                <c:pt idx="2">
                  <c:v>1</c:v>
                </c:pt>
                <c:pt idx="3">
                  <c:v>1</c:v>
                </c:pt>
                <c:pt idx="4">
                  <c:v>0</c:v>
                </c:pt>
                <c:pt idx="5">
                  <c:v>0</c:v>
                </c:pt>
                <c:pt idx="6">
                  <c:v>1</c:v>
                </c:pt>
              </c:numCache>
            </c:numRef>
          </c:val>
          <c:extLst>
            <c:ext xmlns:c16="http://schemas.microsoft.com/office/drawing/2014/chart" uri="{C3380CC4-5D6E-409C-BE32-E72D297353CC}">
              <c16:uniqueId val="{00000005-D324-41EC-BFEB-292BD996C7B3}"/>
            </c:ext>
          </c:extLst>
        </c:ser>
        <c:dLbls>
          <c:showLegendKey val="0"/>
          <c:showVal val="0"/>
          <c:showCatName val="0"/>
          <c:showSerName val="0"/>
          <c:showPercent val="0"/>
          <c:showBubbleSize val="0"/>
        </c:dLbls>
        <c:gapWidth val="150"/>
        <c:axId val="168418688"/>
        <c:axId val="168420480"/>
      </c:barChart>
      <c:catAx>
        <c:axId val="168418688"/>
        <c:scaling>
          <c:orientation val="minMax"/>
        </c:scaling>
        <c:delete val="0"/>
        <c:axPos val="b"/>
        <c:numFmt formatCode="General" sourceLinked="0"/>
        <c:majorTickMark val="out"/>
        <c:minorTickMark val="none"/>
        <c:tickLblPos val="nextTo"/>
        <c:crossAx val="168420480"/>
        <c:crosses val="autoZero"/>
        <c:auto val="1"/>
        <c:lblAlgn val="ctr"/>
        <c:lblOffset val="100"/>
        <c:noMultiLvlLbl val="0"/>
      </c:catAx>
      <c:valAx>
        <c:axId val="168420480"/>
        <c:scaling>
          <c:orientation val="minMax"/>
        </c:scaling>
        <c:delete val="0"/>
        <c:axPos val="l"/>
        <c:majorGridlines/>
        <c:numFmt formatCode="General" sourceLinked="1"/>
        <c:majorTickMark val="out"/>
        <c:minorTickMark val="none"/>
        <c:tickLblPos val="nextTo"/>
        <c:crossAx val="1684186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BE46A-EFB3-4834-A45C-E5BC1F7E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2407</Words>
  <Characters>13725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dc:creator>
  <cp:lastModifiedBy>UNPADE</cp:lastModifiedBy>
  <cp:revision>2</cp:revision>
  <cp:lastPrinted>2019-04-16T16:26:00Z</cp:lastPrinted>
  <dcterms:created xsi:type="dcterms:W3CDTF">2026-03-13T12:32:00Z</dcterms:created>
  <dcterms:modified xsi:type="dcterms:W3CDTF">2026-03-13T12:32:00Z</dcterms:modified>
</cp:coreProperties>
</file>